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74F0" w14:textId="77777777" w:rsidR="0033661E" w:rsidRPr="0033661E" w:rsidRDefault="0033661E" w:rsidP="0033661E">
      <w:pPr>
        <w:spacing w:after="0" w:line="276" w:lineRule="auto"/>
        <w:ind w:left="5184"/>
        <w:rPr>
          <w:rFonts w:eastAsia="Times New Roman" w:cs="Times New Roman"/>
          <w:szCs w:val="24"/>
          <w:u w:val="single"/>
          <w:lang w:eastAsia="lt-LT"/>
        </w:rPr>
      </w:pPr>
    </w:p>
    <w:p w14:paraId="3F8D0968" w14:textId="6E984B7A" w:rsidR="0033661E" w:rsidRDefault="000C2F2C" w:rsidP="0033661E">
      <w:pPr>
        <w:spacing w:after="0" w:line="276" w:lineRule="auto"/>
        <w:jc w:val="center"/>
        <w:outlineLvl w:val="0"/>
        <w:rPr>
          <w:rFonts w:eastAsia="Times New Roman" w:cs="Times New Roman"/>
          <w:b/>
          <w:szCs w:val="24"/>
          <w:lang w:eastAsia="lt-LT"/>
        </w:rPr>
      </w:pPr>
      <w:r>
        <w:rPr>
          <w:rFonts w:eastAsia="Times New Roman" w:cs="Times New Roman"/>
          <w:b/>
          <w:szCs w:val="24"/>
          <w:lang w:eastAsia="lt-LT"/>
        </w:rPr>
        <w:t>TECHNINĖ</w:t>
      </w:r>
      <w:r w:rsidR="0033661E" w:rsidRPr="0033661E">
        <w:rPr>
          <w:rFonts w:eastAsia="Times New Roman" w:cs="Times New Roman"/>
          <w:b/>
          <w:szCs w:val="24"/>
          <w:lang w:eastAsia="lt-LT"/>
        </w:rPr>
        <w:t xml:space="preserve"> UŽDUOTIS</w:t>
      </w:r>
    </w:p>
    <w:p w14:paraId="2956E848" w14:textId="77777777" w:rsidR="00D518E6" w:rsidRPr="00A55A87" w:rsidRDefault="00D518E6" w:rsidP="00D518E6">
      <w:pPr>
        <w:ind w:left="360" w:hanging="360"/>
        <w:jc w:val="center"/>
      </w:pPr>
      <w:r w:rsidRPr="00FA4308">
        <w:t xml:space="preserve">(TECHNINĖ </w:t>
      </w:r>
      <w:r>
        <w:t>SPECIFIKACIJA)</w:t>
      </w:r>
    </w:p>
    <w:p w14:paraId="20AEBC1E" w14:textId="77777777" w:rsidR="0033661E" w:rsidRPr="0033661E" w:rsidRDefault="0033661E" w:rsidP="00D518E6">
      <w:pPr>
        <w:spacing w:after="0" w:line="276" w:lineRule="auto"/>
        <w:rPr>
          <w:rFonts w:eastAsia="Times New Roman" w:cs="Times New Roman"/>
          <w:b/>
          <w:szCs w:val="24"/>
          <w:lang w:eastAsia="lt-LT"/>
        </w:rPr>
      </w:pPr>
    </w:p>
    <w:p w14:paraId="6A737C80" w14:textId="5FC1B485" w:rsidR="0033661E" w:rsidRPr="00863C6A" w:rsidRDefault="0033661E" w:rsidP="00863C6A">
      <w:pPr>
        <w:pStyle w:val="Sraopastraipa"/>
        <w:numPr>
          <w:ilvl w:val="0"/>
          <w:numId w:val="1"/>
        </w:numPr>
        <w:spacing w:after="0" w:line="276" w:lineRule="auto"/>
        <w:rPr>
          <w:rFonts w:eastAsia="Times New Roman" w:cs="Times New Roman"/>
          <w:szCs w:val="24"/>
          <w:lang w:eastAsia="lt-LT"/>
        </w:rPr>
      </w:pPr>
      <w:r w:rsidRPr="00863C6A">
        <w:rPr>
          <w:rFonts w:eastAsia="Times New Roman" w:cs="Times New Roman"/>
          <w:b/>
          <w:szCs w:val="24"/>
          <w:lang w:eastAsia="lt-LT"/>
        </w:rPr>
        <w:t>Statytojas (Užsakovas):</w:t>
      </w:r>
      <w:r w:rsidRPr="00863C6A">
        <w:rPr>
          <w:rFonts w:eastAsia="Times New Roman" w:cs="Times New Roman"/>
          <w:szCs w:val="24"/>
          <w:lang w:eastAsia="lt-LT"/>
        </w:rPr>
        <w:t xml:space="preserve"> Molėtų rajono savivaldybės administracija, Vilniaus g. 44, Molėtai.</w:t>
      </w:r>
    </w:p>
    <w:p w14:paraId="2948E217" w14:textId="3DD7DBDB" w:rsidR="00743D6B" w:rsidRPr="00743D6B" w:rsidRDefault="0033661E" w:rsidP="00391839">
      <w:pPr>
        <w:numPr>
          <w:ilvl w:val="0"/>
          <w:numId w:val="1"/>
        </w:numPr>
        <w:spacing w:after="0" w:line="276" w:lineRule="auto"/>
        <w:jc w:val="both"/>
        <w:rPr>
          <w:rFonts w:eastAsia="Times New Roman" w:cs="Times New Roman"/>
          <w:szCs w:val="24"/>
          <w:lang w:eastAsia="lt-LT"/>
        </w:rPr>
      </w:pPr>
      <w:r w:rsidRPr="00743D6B">
        <w:rPr>
          <w:rFonts w:eastAsia="Times New Roman" w:cs="Times New Roman"/>
          <w:b/>
          <w:szCs w:val="24"/>
          <w:lang w:eastAsia="lt-LT"/>
        </w:rPr>
        <w:t>Statinio pavadinimas</w:t>
      </w:r>
      <w:r w:rsidR="00743D6B" w:rsidRPr="00743D6B">
        <w:t xml:space="preserve"> </w:t>
      </w:r>
      <w:r w:rsidR="00743D6B" w:rsidRPr="00743D6B">
        <w:rPr>
          <w:rFonts w:eastAsia="Times New Roman" w:cs="Times New Roman"/>
          <w:bCs/>
          <w:szCs w:val="24"/>
          <w:lang w:eastAsia="lt-LT"/>
        </w:rPr>
        <w:t>Automobilių stovėjimo aikštelių prie viešųjų pastatų Molėt</w:t>
      </w:r>
      <w:r w:rsidR="00743D6B">
        <w:rPr>
          <w:rFonts w:eastAsia="Times New Roman" w:cs="Times New Roman"/>
          <w:bCs/>
          <w:szCs w:val="24"/>
          <w:lang w:eastAsia="lt-LT"/>
        </w:rPr>
        <w:t>uose,</w:t>
      </w:r>
      <w:r w:rsidR="00743D6B" w:rsidRPr="00743D6B">
        <w:rPr>
          <w:rFonts w:eastAsia="Times New Roman" w:cs="Times New Roman"/>
          <w:bCs/>
          <w:szCs w:val="24"/>
          <w:lang w:eastAsia="lt-LT"/>
        </w:rPr>
        <w:t xml:space="preserve"> paprasta</w:t>
      </w:r>
      <w:r w:rsidR="00743D6B">
        <w:rPr>
          <w:rFonts w:eastAsia="Times New Roman" w:cs="Times New Roman"/>
          <w:bCs/>
          <w:szCs w:val="24"/>
          <w:lang w:eastAsia="lt-LT"/>
        </w:rPr>
        <w:t>sis</w:t>
      </w:r>
      <w:r w:rsidR="00743D6B" w:rsidRPr="00743D6B">
        <w:rPr>
          <w:rFonts w:eastAsia="Times New Roman" w:cs="Times New Roman"/>
          <w:bCs/>
          <w:szCs w:val="24"/>
          <w:lang w:eastAsia="lt-LT"/>
        </w:rPr>
        <w:t xml:space="preserve"> remontas</w:t>
      </w:r>
      <w:r w:rsidR="00743D6B" w:rsidRPr="00743D6B">
        <w:rPr>
          <w:rFonts w:eastAsia="Times New Roman" w:cs="Times New Roman"/>
          <w:b/>
          <w:szCs w:val="24"/>
          <w:lang w:eastAsia="lt-LT"/>
        </w:rPr>
        <w:t xml:space="preserve"> </w:t>
      </w:r>
    </w:p>
    <w:p w14:paraId="10BDFE0F" w14:textId="77777777" w:rsidR="00743D6B" w:rsidRDefault="0033661E" w:rsidP="00391839">
      <w:pPr>
        <w:numPr>
          <w:ilvl w:val="0"/>
          <w:numId w:val="1"/>
        </w:numPr>
        <w:spacing w:after="0" w:line="276" w:lineRule="auto"/>
        <w:jc w:val="both"/>
        <w:rPr>
          <w:rFonts w:eastAsia="Times New Roman" w:cs="Times New Roman"/>
          <w:szCs w:val="24"/>
          <w:lang w:eastAsia="lt-LT"/>
        </w:rPr>
      </w:pPr>
      <w:r w:rsidRPr="00743D6B">
        <w:rPr>
          <w:rFonts w:eastAsia="Times New Roman" w:cs="Times New Roman"/>
          <w:b/>
          <w:szCs w:val="24"/>
          <w:lang w:eastAsia="lt-LT"/>
        </w:rPr>
        <w:t>Statybos vieta:</w:t>
      </w:r>
      <w:r w:rsidRPr="00743D6B">
        <w:rPr>
          <w:rFonts w:eastAsia="Times New Roman" w:cs="Times New Roman"/>
          <w:szCs w:val="24"/>
          <w:lang w:eastAsia="lt-LT"/>
        </w:rPr>
        <w:t xml:space="preserve"> </w:t>
      </w:r>
    </w:p>
    <w:p w14:paraId="138F4EFC" w14:textId="7D7E49A1" w:rsidR="0033661E" w:rsidRDefault="00743D6B" w:rsidP="00743D6B">
      <w:pPr>
        <w:pStyle w:val="Sraopastraipa"/>
        <w:numPr>
          <w:ilvl w:val="1"/>
          <w:numId w:val="3"/>
        </w:numPr>
        <w:spacing w:after="0" w:line="276" w:lineRule="auto"/>
        <w:jc w:val="both"/>
        <w:rPr>
          <w:rFonts w:eastAsia="Times New Roman" w:cs="Times New Roman"/>
          <w:szCs w:val="24"/>
          <w:lang w:eastAsia="lt-LT"/>
        </w:rPr>
      </w:pPr>
      <w:r w:rsidRPr="00743D6B">
        <w:rPr>
          <w:rFonts w:eastAsia="Times New Roman" w:cs="Times New Roman"/>
          <w:szCs w:val="24"/>
          <w:lang w:eastAsia="lt-LT"/>
        </w:rPr>
        <w:t>Molėtų „Vyturėlio“ vaikų lopšelio-darželio įvažiavimo ir automobilių stovėjimo aikštelės remontas</w:t>
      </w:r>
      <w:r>
        <w:rPr>
          <w:rFonts w:eastAsia="Times New Roman" w:cs="Times New Roman"/>
          <w:szCs w:val="24"/>
          <w:lang w:eastAsia="lt-LT"/>
        </w:rPr>
        <w:t>.</w:t>
      </w:r>
    </w:p>
    <w:p w14:paraId="36A6BB15" w14:textId="2AA57E0A" w:rsidR="00743D6B" w:rsidRPr="00743D6B" w:rsidRDefault="00743D6B" w:rsidP="00743D6B">
      <w:pPr>
        <w:pStyle w:val="Sraopastraipa"/>
        <w:numPr>
          <w:ilvl w:val="1"/>
          <w:numId w:val="3"/>
        </w:numPr>
        <w:spacing w:after="0" w:line="276" w:lineRule="auto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 Automobilių stovėjimo aikštelė tarp 11, 15 namų S. Dariaus ir S. Girėno g. Molėtai.</w:t>
      </w:r>
    </w:p>
    <w:p w14:paraId="7BD5DE67" w14:textId="329C9600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Projekto rengimo etapas (stadija):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  <w:r w:rsidR="000C2F2C" w:rsidRPr="000C2F2C">
        <w:rPr>
          <w:rFonts w:eastAsia="Times New Roman" w:cs="Times New Roman"/>
          <w:szCs w:val="24"/>
          <w:lang w:eastAsia="lt-LT"/>
        </w:rPr>
        <w:t>papra</w:t>
      </w:r>
      <w:r w:rsidR="000C2F2C">
        <w:rPr>
          <w:rFonts w:eastAsia="Times New Roman" w:cs="Times New Roman"/>
          <w:szCs w:val="24"/>
          <w:lang w:eastAsia="lt-LT"/>
        </w:rPr>
        <w:t>s</w:t>
      </w:r>
      <w:r w:rsidR="000C2F2C" w:rsidRPr="000C2F2C">
        <w:rPr>
          <w:rFonts w:eastAsia="Times New Roman" w:cs="Times New Roman"/>
          <w:szCs w:val="24"/>
          <w:lang w:eastAsia="lt-LT"/>
        </w:rPr>
        <w:t>to</w:t>
      </w:r>
      <w:r w:rsidR="000C2F2C">
        <w:rPr>
          <w:rFonts w:eastAsia="Times New Roman" w:cs="Times New Roman"/>
          <w:szCs w:val="24"/>
          <w:lang w:eastAsia="lt-LT"/>
        </w:rPr>
        <w:t>jo</w:t>
      </w:r>
      <w:r w:rsidR="000C2F2C" w:rsidRPr="000C2F2C">
        <w:rPr>
          <w:rFonts w:eastAsia="Times New Roman" w:cs="Times New Roman"/>
          <w:szCs w:val="24"/>
          <w:lang w:eastAsia="lt-LT"/>
        </w:rPr>
        <w:t xml:space="preserve"> remonto aprašas</w:t>
      </w:r>
    </w:p>
    <w:p w14:paraId="56C212D9" w14:textId="23190E82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Lėšų pobūdis:</w:t>
      </w:r>
      <w:r w:rsidR="00743D6B">
        <w:rPr>
          <w:rFonts w:eastAsia="Times New Roman" w:cs="Times New Roman"/>
          <w:b/>
          <w:szCs w:val="24"/>
          <w:lang w:eastAsia="lt-LT"/>
        </w:rPr>
        <w:t xml:space="preserve"> </w:t>
      </w:r>
      <w:r w:rsidR="00743D6B">
        <w:rPr>
          <w:rFonts w:eastAsia="Times New Roman" w:cs="Times New Roman"/>
          <w:szCs w:val="24"/>
          <w:lang w:eastAsia="lt-LT"/>
        </w:rPr>
        <w:t>Savivaldybės biudžeto lėšos arba kitos lėšos</w:t>
      </w:r>
      <w:r w:rsidRPr="0033661E">
        <w:rPr>
          <w:rFonts w:eastAsia="Times New Roman" w:cs="Times New Roman"/>
          <w:szCs w:val="24"/>
          <w:lang w:eastAsia="lt-LT"/>
        </w:rPr>
        <w:t>.</w:t>
      </w:r>
    </w:p>
    <w:p w14:paraId="6E59EB5E" w14:textId="6210DABF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Statybos rūšis: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  <w:r w:rsidR="000C2F2C">
        <w:rPr>
          <w:rFonts w:eastAsia="Times New Roman" w:cs="Times New Roman"/>
          <w:szCs w:val="24"/>
          <w:lang w:eastAsia="lt-LT"/>
        </w:rPr>
        <w:t>Paprastasis</w:t>
      </w:r>
      <w:r w:rsidRPr="0033661E">
        <w:rPr>
          <w:rFonts w:eastAsia="Times New Roman" w:cs="Times New Roman"/>
          <w:szCs w:val="24"/>
          <w:lang w:eastAsia="lt-LT"/>
        </w:rPr>
        <w:t xml:space="preserve"> remontas</w:t>
      </w:r>
    </w:p>
    <w:p w14:paraId="0AA75B81" w14:textId="77777777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Statinio kategorija:</w:t>
      </w:r>
      <w:r w:rsidRPr="0033661E">
        <w:rPr>
          <w:rFonts w:eastAsia="Times New Roman" w:cs="Times New Roman"/>
          <w:szCs w:val="24"/>
          <w:lang w:eastAsia="lt-LT"/>
        </w:rPr>
        <w:t xml:space="preserve"> Nesudėtingas statinys  </w:t>
      </w:r>
    </w:p>
    <w:p w14:paraId="516E1C22" w14:textId="77777777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Projekto parengimo pradžia:</w:t>
      </w:r>
      <w:r w:rsidRPr="0033661E">
        <w:rPr>
          <w:rFonts w:eastAsia="Times New Roman" w:cs="Times New Roman"/>
          <w:szCs w:val="24"/>
          <w:lang w:eastAsia="lt-LT"/>
        </w:rPr>
        <w:t xml:space="preserve"> Sutarties įsigaliojimo data.</w:t>
      </w:r>
    </w:p>
    <w:p w14:paraId="083A2E01" w14:textId="134E477A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 xml:space="preserve"> Projekto parengimo pabaiga: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  <w:r w:rsidR="0000540C">
        <w:rPr>
          <w:rFonts w:eastAsia="Times New Roman" w:cs="Times New Roman"/>
          <w:szCs w:val="24"/>
          <w:lang w:eastAsia="lt-LT"/>
        </w:rPr>
        <w:t>2</w:t>
      </w:r>
      <w:r w:rsidRPr="0033661E">
        <w:rPr>
          <w:rFonts w:eastAsia="Times New Roman" w:cs="Times New Roman"/>
          <w:szCs w:val="24"/>
          <w:lang w:eastAsia="lt-LT"/>
        </w:rPr>
        <w:t xml:space="preserve"> mėn. nuo sutarties įsigaliojimo datos. </w:t>
      </w:r>
    </w:p>
    <w:p w14:paraId="2C6E7CE8" w14:textId="7D7AB027" w:rsidR="006D6772" w:rsidRPr="006D6772" w:rsidRDefault="0033661E" w:rsidP="006D6772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Kontaktiniai asmenys:</w:t>
      </w:r>
      <w:r w:rsidRPr="0033661E">
        <w:rPr>
          <w:rFonts w:eastAsia="Times New Roman" w:cs="Times New Roman"/>
          <w:szCs w:val="24"/>
          <w:lang w:eastAsia="lt-LT"/>
        </w:rPr>
        <w:t xml:space="preserve"> Statybos ir žemės ūkio skyriaus vedėjas R. Šavelis tel. </w:t>
      </w:r>
      <w:r w:rsidR="00086802">
        <w:rPr>
          <w:rFonts w:eastAsia="Times New Roman" w:cs="Times New Roman"/>
          <w:szCs w:val="24"/>
          <w:lang w:eastAsia="lt-LT"/>
        </w:rPr>
        <w:t>0</w:t>
      </w:r>
      <w:r w:rsidRPr="0033661E">
        <w:rPr>
          <w:rFonts w:eastAsia="Times New Roman" w:cs="Times New Roman"/>
          <w:szCs w:val="24"/>
          <w:lang w:eastAsia="lt-LT"/>
        </w:rPr>
        <w:t xml:space="preserve">383 54740, </w:t>
      </w:r>
      <w:hyperlink r:id="rId5" w:history="1">
        <w:r w:rsidR="00C148A4" w:rsidRPr="00950732">
          <w:rPr>
            <w:rStyle w:val="Hipersaitas"/>
          </w:rPr>
          <w:t>rimantas.savelis</w:t>
        </w:r>
        <w:r w:rsidR="00C148A4" w:rsidRPr="003A3BDF">
          <w:rPr>
            <w:rStyle w:val="Hipersaitas"/>
          </w:rPr>
          <w:t>@moletai.lt</w:t>
        </w:r>
      </w:hyperlink>
      <w:r w:rsidR="00C148A4" w:rsidRPr="003A3BDF">
        <w:t xml:space="preserve"> </w:t>
      </w:r>
      <w:r w:rsidRPr="0033661E">
        <w:rPr>
          <w:rFonts w:eastAsia="Times New Roman" w:cs="Times New Roman"/>
          <w:szCs w:val="24"/>
          <w:lang w:eastAsia="lt-LT"/>
        </w:rPr>
        <w:t xml:space="preserve">, </w:t>
      </w:r>
      <w:r w:rsidR="00086802">
        <w:rPr>
          <w:rFonts w:eastAsia="Times New Roman" w:cs="Times New Roman"/>
          <w:szCs w:val="24"/>
          <w:lang w:eastAsia="lt-LT"/>
        </w:rPr>
        <w:t>S</w:t>
      </w:r>
      <w:r w:rsidRPr="0033661E">
        <w:rPr>
          <w:rFonts w:eastAsia="Times New Roman" w:cs="Times New Roman"/>
          <w:szCs w:val="24"/>
          <w:lang w:eastAsia="lt-LT"/>
        </w:rPr>
        <w:t>tatybos ir žemės ūkio skyriaus</w:t>
      </w:r>
      <w:r w:rsidR="00C148A4">
        <w:rPr>
          <w:rFonts w:eastAsia="Times New Roman" w:cs="Times New Roman"/>
          <w:szCs w:val="24"/>
          <w:lang w:eastAsia="lt-LT"/>
        </w:rPr>
        <w:t xml:space="preserve"> specialist</w:t>
      </w:r>
      <w:r w:rsidR="006D6772">
        <w:rPr>
          <w:rFonts w:eastAsia="Times New Roman" w:cs="Times New Roman"/>
          <w:szCs w:val="24"/>
          <w:lang w:eastAsia="lt-LT"/>
        </w:rPr>
        <w:t>as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  <w:r w:rsidR="006D6772" w:rsidRPr="006D6772">
        <w:rPr>
          <w:rFonts w:eastAsia="Times New Roman" w:cs="Times New Roman"/>
          <w:szCs w:val="24"/>
          <w:lang w:eastAsia="lt-LT"/>
        </w:rPr>
        <w:t>M</w:t>
      </w:r>
      <w:r w:rsidR="006D6772">
        <w:rPr>
          <w:rFonts w:eastAsia="Times New Roman" w:cs="Times New Roman"/>
          <w:szCs w:val="24"/>
          <w:lang w:eastAsia="lt-LT"/>
        </w:rPr>
        <w:t>.</w:t>
      </w:r>
      <w:r w:rsidR="006D6772" w:rsidRPr="006D6772">
        <w:rPr>
          <w:rFonts w:eastAsia="Times New Roman" w:cs="Times New Roman"/>
          <w:szCs w:val="24"/>
          <w:lang w:eastAsia="lt-LT"/>
        </w:rPr>
        <w:t xml:space="preserve"> Trinkūnas </w:t>
      </w:r>
      <w:r w:rsidRPr="0033661E">
        <w:rPr>
          <w:rFonts w:eastAsia="Times New Roman" w:cs="Times New Roman"/>
          <w:szCs w:val="24"/>
          <w:lang w:eastAsia="lt-LT"/>
        </w:rPr>
        <w:t xml:space="preserve">tel. </w:t>
      </w:r>
      <w:r w:rsidR="006D6772">
        <w:rPr>
          <w:rFonts w:eastAsia="Times New Roman" w:cs="Times New Roman"/>
          <w:szCs w:val="24"/>
          <w:lang w:eastAsia="lt-LT"/>
        </w:rPr>
        <w:t>0</w:t>
      </w:r>
      <w:r w:rsidR="006D6772" w:rsidRPr="006D6772">
        <w:rPr>
          <w:rFonts w:cs="Times New Roman"/>
          <w:noProof/>
          <w:szCs w:val="24"/>
        </w:rPr>
        <w:t>688-00465</w:t>
      </w:r>
      <w:r w:rsidRPr="0033661E">
        <w:rPr>
          <w:rFonts w:eastAsia="Times New Roman" w:cs="Times New Roman"/>
          <w:szCs w:val="24"/>
          <w:lang w:eastAsia="lt-LT"/>
        </w:rPr>
        <w:t xml:space="preserve">, </w:t>
      </w:r>
      <w:hyperlink r:id="rId6" w:history="1">
        <w:r w:rsidR="006D6772" w:rsidRPr="00BA03E0">
          <w:rPr>
            <w:rStyle w:val="Hipersaitas"/>
          </w:rPr>
          <w:t>mindaugas.trinkunas@moletai.lt</w:t>
        </w:r>
      </w:hyperlink>
      <w:r w:rsidR="006D6772">
        <w:rPr>
          <w:rFonts w:eastAsia="Times New Roman" w:cs="Times New Roman"/>
          <w:szCs w:val="24"/>
          <w:lang w:eastAsia="lt-LT"/>
        </w:rPr>
        <w:t xml:space="preserve"> </w:t>
      </w:r>
    </w:p>
    <w:p w14:paraId="1358B548" w14:textId="77777777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Projekto sudėtis:</w:t>
      </w:r>
      <w:r w:rsidRPr="0033661E">
        <w:rPr>
          <w:rFonts w:eastAsia="Times New Roman" w:cs="Times New Roman"/>
          <w:color w:val="000000"/>
          <w:szCs w:val="24"/>
          <w:lang w:eastAsia="lt-LT"/>
        </w:rPr>
        <w:t xml:space="preserve"> STR 1.04.04:2017 „Statinio projektavimas, projekto ekspertizė“ </w:t>
      </w:r>
      <w:r w:rsidRPr="0033661E">
        <w:rPr>
          <w:rFonts w:eastAsia="Times New Roman" w:cs="Times New Roman"/>
          <w:b/>
          <w:szCs w:val="24"/>
          <w:lang w:eastAsia="lt-LT"/>
        </w:rPr>
        <w:t xml:space="preserve"> </w:t>
      </w:r>
      <w:r w:rsidRPr="0033661E">
        <w:rPr>
          <w:rFonts w:eastAsia="Times New Roman" w:cs="Times New Roman"/>
          <w:szCs w:val="24"/>
          <w:lang w:eastAsia="lt-LT"/>
        </w:rPr>
        <w:t>numatyta sudėtis.</w:t>
      </w:r>
    </w:p>
    <w:p w14:paraId="1FAEF567" w14:textId="45D7380C" w:rsidR="000C2F2C" w:rsidRPr="00E73FC2" w:rsidRDefault="0033661E" w:rsidP="000C2F2C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Projekto apimtis ir detalumas: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  <w:r w:rsidR="000C2F2C">
        <w:rPr>
          <w:rFonts w:eastAsia="Times New Roman" w:cs="Times New Roman"/>
          <w:szCs w:val="24"/>
          <w:lang w:eastAsia="lt-LT"/>
        </w:rPr>
        <w:t>Aprašo</w:t>
      </w:r>
      <w:r w:rsidR="000C2F2C" w:rsidRPr="000C2F2C">
        <w:rPr>
          <w:rFonts w:eastAsia="Times New Roman" w:cs="Times New Roman"/>
          <w:szCs w:val="24"/>
          <w:lang w:eastAsia="lt-LT"/>
        </w:rPr>
        <w:t xml:space="preserve"> apimtis ir detalumas </w:t>
      </w:r>
      <w:r w:rsidR="000C2F2C" w:rsidRPr="00E73FC2">
        <w:rPr>
          <w:rFonts w:eastAsia="Times New Roman" w:cs="Times New Roman"/>
          <w:szCs w:val="24"/>
          <w:lang w:eastAsia="lt-LT"/>
        </w:rPr>
        <w:t xml:space="preserve">turi atitikti Užsakovo tikslus, būti  suderintas su </w:t>
      </w:r>
      <w:r w:rsidR="000C2F2C">
        <w:rPr>
          <w:rFonts w:eastAsia="Times New Roman" w:cs="Times New Roman"/>
          <w:szCs w:val="24"/>
          <w:lang w:eastAsia="lt-LT"/>
        </w:rPr>
        <w:t xml:space="preserve">inžinerinių tinklų valdytojais. </w:t>
      </w:r>
    </w:p>
    <w:p w14:paraId="271E2E90" w14:textId="71CCB026" w:rsidR="0033661E" w:rsidRPr="0033661E" w:rsidRDefault="00311FF6" w:rsidP="00B53667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b/>
          <w:szCs w:val="24"/>
          <w:lang w:eastAsia="lt-LT"/>
        </w:rPr>
        <w:t>Aprašo</w:t>
      </w:r>
      <w:r w:rsidR="0033661E" w:rsidRPr="0033661E">
        <w:rPr>
          <w:rFonts w:eastAsia="Times New Roman" w:cs="Times New Roman"/>
          <w:b/>
          <w:szCs w:val="24"/>
          <w:lang w:eastAsia="lt-LT"/>
        </w:rPr>
        <w:t xml:space="preserve"> rengimo dokumentai (pateikia Užsakovas):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</w:t>
      </w:r>
      <w:r w:rsidR="000C2F2C">
        <w:rPr>
          <w:rFonts w:eastAsia="Times New Roman" w:cs="Times New Roman"/>
          <w:szCs w:val="24"/>
          <w:lang w:eastAsia="lt-LT"/>
        </w:rPr>
        <w:t>Techninė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užduotis,</w:t>
      </w:r>
      <w:r w:rsidR="00743D6B">
        <w:rPr>
          <w:rFonts w:eastAsia="Times New Roman" w:cs="Times New Roman"/>
          <w:szCs w:val="24"/>
          <w:lang w:eastAsia="lt-LT"/>
        </w:rPr>
        <w:t xml:space="preserve"> </w:t>
      </w:r>
      <w:r w:rsidR="0033661E" w:rsidRPr="0033661E">
        <w:rPr>
          <w:rFonts w:eastAsia="Times New Roman" w:cs="Times New Roman"/>
          <w:szCs w:val="24"/>
          <w:lang w:eastAsia="lt-LT"/>
        </w:rPr>
        <w:t>remontuojamo</w:t>
      </w:r>
      <w:r w:rsidR="0033661E">
        <w:rPr>
          <w:rFonts w:eastAsia="Times New Roman" w:cs="Times New Roman"/>
          <w:szCs w:val="24"/>
          <w:lang w:eastAsia="lt-LT"/>
        </w:rPr>
        <w:t xml:space="preserve">s </w:t>
      </w:r>
      <w:r w:rsidR="00086802">
        <w:rPr>
          <w:rFonts w:eastAsia="Times New Roman" w:cs="Times New Roman"/>
          <w:szCs w:val="24"/>
          <w:lang w:eastAsia="lt-LT"/>
        </w:rPr>
        <w:t>automobilių stovėjimo aikštelės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</w:t>
      </w:r>
      <w:r w:rsidR="000210AA">
        <w:rPr>
          <w:rFonts w:eastAsia="Times New Roman" w:cs="Times New Roman"/>
          <w:szCs w:val="24"/>
          <w:lang w:eastAsia="lt-LT"/>
        </w:rPr>
        <w:t>or</w:t>
      </w:r>
      <w:r w:rsidR="0033661E" w:rsidRPr="0033661E">
        <w:rPr>
          <w:rFonts w:eastAsia="Times New Roman" w:cs="Times New Roman"/>
          <w:szCs w:val="24"/>
          <w:lang w:eastAsia="lt-LT"/>
        </w:rPr>
        <w:t>ientacin</w:t>
      </w:r>
      <w:r w:rsidR="000210AA">
        <w:rPr>
          <w:rFonts w:eastAsia="Times New Roman" w:cs="Times New Roman"/>
          <w:szCs w:val="24"/>
          <w:lang w:eastAsia="lt-LT"/>
        </w:rPr>
        <w:t>ė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</w:t>
      </w:r>
      <w:r w:rsidR="000210AA">
        <w:rPr>
          <w:rFonts w:eastAsia="Times New Roman" w:cs="Times New Roman"/>
          <w:szCs w:val="24"/>
          <w:lang w:eastAsia="lt-LT"/>
        </w:rPr>
        <w:t xml:space="preserve">darbų </w:t>
      </w:r>
      <w:r w:rsidR="0033661E" w:rsidRPr="0033661E">
        <w:rPr>
          <w:rFonts w:eastAsia="Times New Roman" w:cs="Times New Roman"/>
          <w:szCs w:val="24"/>
          <w:lang w:eastAsia="lt-LT"/>
        </w:rPr>
        <w:t>schema</w:t>
      </w:r>
      <w:r w:rsidR="00086802">
        <w:rPr>
          <w:rFonts w:eastAsia="Times New Roman" w:cs="Times New Roman"/>
          <w:szCs w:val="24"/>
          <w:lang w:eastAsia="lt-LT"/>
        </w:rPr>
        <w:t xml:space="preserve">, </w:t>
      </w:r>
      <w:r w:rsidR="0000540C">
        <w:rPr>
          <w:rFonts w:eastAsia="Times New Roman" w:cs="Times New Roman"/>
          <w:szCs w:val="24"/>
          <w:lang w:eastAsia="lt-LT"/>
        </w:rPr>
        <w:t xml:space="preserve">esamų inžinerinių tinklų </w:t>
      </w:r>
      <w:r w:rsidR="002D68B2">
        <w:rPr>
          <w:rFonts w:eastAsia="Times New Roman" w:cs="Times New Roman"/>
          <w:szCs w:val="24"/>
          <w:lang w:eastAsia="lt-LT"/>
        </w:rPr>
        <w:t>topografinių nuotraukų ištraukos</w:t>
      </w:r>
      <w:r w:rsidR="0000540C">
        <w:rPr>
          <w:rFonts w:eastAsia="Times New Roman" w:cs="Times New Roman"/>
          <w:szCs w:val="24"/>
          <w:lang w:eastAsia="lt-LT"/>
        </w:rPr>
        <w:t xml:space="preserve">, </w:t>
      </w:r>
      <w:r w:rsidR="00086802">
        <w:rPr>
          <w:rFonts w:eastAsia="Times New Roman" w:cs="Times New Roman"/>
          <w:szCs w:val="24"/>
          <w:lang w:eastAsia="lt-LT"/>
        </w:rPr>
        <w:t>lietaus vandens</w:t>
      </w:r>
      <w:r w:rsidR="00743D6B">
        <w:rPr>
          <w:rFonts w:eastAsia="Times New Roman" w:cs="Times New Roman"/>
          <w:szCs w:val="24"/>
          <w:lang w:eastAsia="lt-LT"/>
        </w:rPr>
        <w:t xml:space="preserve"> nuvedimo būdai</w:t>
      </w:r>
      <w:r w:rsidR="00086802">
        <w:rPr>
          <w:rFonts w:eastAsia="Times New Roman" w:cs="Times New Roman"/>
          <w:szCs w:val="24"/>
          <w:lang w:eastAsia="lt-LT"/>
        </w:rPr>
        <w:t xml:space="preserve"> </w:t>
      </w:r>
    </w:p>
    <w:p w14:paraId="3957691B" w14:textId="77777777" w:rsidR="006D6772" w:rsidRPr="006D6772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Projektavimo darbų apimtis:</w:t>
      </w:r>
    </w:p>
    <w:p w14:paraId="4BED09A0" w14:textId="615CCD64" w:rsidR="0033661E" w:rsidRPr="00743D6B" w:rsidRDefault="006D6772" w:rsidP="006D6772">
      <w:pPr>
        <w:spacing w:after="0" w:line="276" w:lineRule="auto"/>
        <w:ind w:left="714"/>
        <w:rPr>
          <w:rFonts w:eastAsia="Times New Roman" w:cs="Times New Roman"/>
          <w:bCs/>
          <w:i/>
          <w:iCs/>
          <w:szCs w:val="24"/>
          <w:lang w:eastAsia="lt-LT"/>
        </w:rPr>
      </w:pPr>
      <w:r w:rsidRPr="006D6772">
        <w:rPr>
          <w:rFonts w:eastAsia="Times New Roman" w:cs="Times New Roman"/>
          <w:bCs/>
          <w:szCs w:val="24"/>
          <w:lang w:eastAsia="lt-LT"/>
        </w:rPr>
        <w:t>14.1.</w:t>
      </w:r>
      <w:r w:rsidR="0033661E" w:rsidRPr="006D6772">
        <w:rPr>
          <w:rFonts w:eastAsia="Times New Roman" w:cs="Times New Roman"/>
          <w:bCs/>
          <w:szCs w:val="24"/>
          <w:lang w:eastAsia="lt-LT"/>
        </w:rPr>
        <w:t xml:space="preserve"> </w:t>
      </w:r>
      <w:r w:rsidR="00743D6B" w:rsidRPr="00743D6B">
        <w:rPr>
          <w:rFonts w:eastAsia="Times New Roman" w:cs="Times New Roman"/>
          <w:b/>
          <w:i/>
          <w:iCs/>
          <w:szCs w:val="24"/>
          <w:lang w:eastAsia="lt-LT"/>
        </w:rPr>
        <w:t>Molėtų „Vyturėlio“ vaikų lopšelio-darželio įvažiavimo ir automobilių stovėjimo aikštelės remontas</w:t>
      </w:r>
      <w:r w:rsidRPr="00743D6B">
        <w:rPr>
          <w:rFonts w:eastAsia="Times New Roman" w:cs="Times New Roman"/>
          <w:b/>
          <w:i/>
          <w:iCs/>
          <w:szCs w:val="24"/>
          <w:lang w:eastAsia="lt-LT"/>
        </w:rPr>
        <w:t>:</w:t>
      </w:r>
    </w:p>
    <w:p w14:paraId="5F972B9F" w14:textId="1371FB63" w:rsidR="0033661E" w:rsidRDefault="0033661E" w:rsidP="00B53667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Remontuojam</w:t>
      </w:r>
      <w:r w:rsidR="00510E9D">
        <w:rPr>
          <w:rFonts w:eastAsia="Times New Roman" w:cs="Times New Roman"/>
          <w:szCs w:val="24"/>
          <w:lang w:eastAsia="lt-LT"/>
        </w:rPr>
        <w:t>o</w:t>
      </w:r>
      <w:r w:rsidRPr="0033661E">
        <w:rPr>
          <w:rFonts w:eastAsia="Times New Roman" w:cs="Times New Roman"/>
          <w:szCs w:val="24"/>
          <w:lang w:eastAsia="lt-LT"/>
        </w:rPr>
        <w:t xml:space="preserve">s </w:t>
      </w:r>
      <w:r w:rsidR="00510E9D">
        <w:rPr>
          <w:rFonts w:eastAsia="Times New Roman" w:cs="Times New Roman"/>
          <w:szCs w:val="24"/>
          <w:lang w:eastAsia="lt-LT"/>
        </w:rPr>
        <w:t xml:space="preserve">aikštelės plotas </w:t>
      </w:r>
      <w:r w:rsidR="004E7FE0">
        <w:rPr>
          <w:rFonts w:eastAsia="Times New Roman" w:cs="Times New Roman"/>
          <w:szCs w:val="24"/>
          <w:lang w:eastAsia="lt-LT"/>
        </w:rPr>
        <w:t>įrengiant</w:t>
      </w:r>
      <w:r w:rsidR="00743D6B">
        <w:rPr>
          <w:rFonts w:eastAsia="Times New Roman" w:cs="Times New Roman"/>
          <w:szCs w:val="24"/>
          <w:lang w:eastAsia="lt-LT"/>
        </w:rPr>
        <w:t xml:space="preserve">/atnaujinant </w:t>
      </w:r>
      <w:r w:rsidR="004E7FE0">
        <w:rPr>
          <w:rFonts w:eastAsia="Times New Roman" w:cs="Times New Roman"/>
          <w:szCs w:val="24"/>
          <w:lang w:eastAsia="lt-LT"/>
        </w:rPr>
        <w:t xml:space="preserve">asfalto dangą, </w:t>
      </w:r>
      <w:r w:rsidRPr="0033661E">
        <w:rPr>
          <w:rFonts w:eastAsia="Times New Roman" w:cs="Times New Roman"/>
          <w:szCs w:val="24"/>
          <w:lang w:eastAsia="lt-LT"/>
        </w:rPr>
        <w:t xml:space="preserve">apie </w:t>
      </w:r>
      <w:r w:rsidR="00743D6B">
        <w:rPr>
          <w:rFonts w:eastAsia="Times New Roman" w:cs="Times New Roman"/>
          <w:szCs w:val="24"/>
          <w:lang w:eastAsia="lt-LT"/>
        </w:rPr>
        <w:t>530</w:t>
      </w:r>
      <w:r w:rsidR="00FB0AA0">
        <w:rPr>
          <w:rFonts w:eastAsia="Times New Roman" w:cs="Times New Roman"/>
          <w:szCs w:val="24"/>
          <w:lang w:eastAsia="lt-LT"/>
        </w:rPr>
        <w:t xml:space="preserve"> </w:t>
      </w:r>
      <w:r w:rsidR="00510E9D">
        <w:rPr>
          <w:rFonts w:eastAsia="Times New Roman" w:cs="Times New Roman"/>
          <w:szCs w:val="24"/>
          <w:lang w:eastAsia="lt-LT"/>
        </w:rPr>
        <w:t>kv.</w:t>
      </w:r>
      <w:r w:rsidRPr="00FA3E97">
        <w:rPr>
          <w:rFonts w:eastAsia="Times New Roman" w:cs="Times New Roman"/>
          <w:color w:val="FF0000"/>
          <w:szCs w:val="24"/>
          <w:lang w:eastAsia="lt-LT"/>
        </w:rPr>
        <w:t xml:space="preserve"> </w:t>
      </w:r>
      <w:r w:rsidRPr="0033661E">
        <w:rPr>
          <w:rFonts w:eastAsia="Times New Roman" w:cs="Times New Roman"/>
          <w:szCs w:val="24"/>
          <w:lang w:eastAsia="lt-LT"/>
        </w:rPr>
        <w:t>m</w:t>
      </w:r>
      <w:r w:rsidR="00715A21">
        <w:rPr>
          <w:rFonts w:eastAsia="Times New Roman" w:cs="Times New Roman"/>
          <w:szCs w:val="24"/>
          <w:lang w:eastAsia="lt-LT"/>
        </w:rPr>
        <w:t>;</w:t>
      </w:r>
    </w:p>
    <w:p w14:paraId="56712C26" w14:textId="6DFA95A0" w:rsidR="00FA3E97" w:rsidRDefault="00FA3E97" w:rsidP="00D518E6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numatyti esamų gatvės bortų išardymą </w:t>
      </w:r>
      <w:r w:rsidR="00086802">
        <w:rPr>
          <w:rFonts w:eastAsia="Times New Roman" w:cs="Times New Roman"/>
          <w:szCs w:val="24"/>
          <w:lang w:eastAsia="lt-LT"/>
        </w:rPr>
        <w:t xml:space="preserve">apie </w:t>
      </w:r>
      <w:r w:rsidR="00743D6B">
        <w:rPr>
          <w:rFonts w:eastAsia="Times New Roman" w:cs="Times New Roman"/>
          <w:szCs w:val="24"/>
          <w:lang w:eastAsia="lt-LT"/>
        </w:rPr>
        <w:t>130</w:t>
      </w:r>
      <w:r w:rsidR="00FB0AA0">
        <w:rPr>
          <w:rFonts w:eastAsia="Times New Roman" w:cs="Times New Roman"/>
          <w:szCs w:val="24"/>
          <w:lang w:eastAsia="lt-LT"/>
        </w:rPr>
        <w:t xml:space="preserve"> </w:t>
      </w:r>
      <w:r w:rsidR="00086802">
        <w:rPr>
          <w:rFonts w:eastAsia="Times New Roman" w:cs="Times New Roman"/>
          <w:szCs w:val="24"/>
          <w:lang w:eastAsia="lt-LT"/>
        </w:rPr>
        <w:t xml:space="preserve">m </w:t>
      </w:r>
      <w:r>
        <w:rPr>
          <w:rFonts w:eastAsia="Times New Roman" w:cs="Times New Roman"/>
          <w:szCs w:val="24"/>
          <w:lang w:eastAsia="lt-LT"/>
        </w:rPr>
        <w:t>ir naujų įrengimą</w:t>
      </w:r>
      <w:r w:rsidR="009077EA">
        <w:rPr>
          <w:rFonts w:eastAsia="Times New Roman" w:cs="Times New Roman"/>
          <w:szCs w:val="24"/>
          <w:lang w:eastAsia="lt-LT"/>
        </w:rPr>
        <w:t xml:space="preserve">, apie </w:t>
      </w:r>
      <w:r w:rsidR="00743D6B">
        <w:rPr>
          <w:rFonts w:eastAsia="Times New Roman" w:cs="Times New Roman"/>
          <w:szCs w:val="24"/>
          <w:lang w:eastAsia="lt-LT"/>
        </w:rPr>
        <w:t>130</w:t>
      </w:r>
      <w:r w:rsidR="009077EA">
        <w:rPr>
          <w:rFonts w:eastAsia="Times New Roman" w:cs="Times New Roman"/>
          <w:szCs w:val="24"/>
          <w:lang w:eastAsia="lt-LT"/>
        </w:rPr>
        <w:t xml:space="preserve"> m</w:t>
      </w:r>
      <w:r>
        <w:rPr>
          <w:rFonts w:eastAsia="Times New Roman" w:cs="Times New Roman"/>
          <w:szCs w:val="24"/>
          <w:lang w:eastAsia="lt-LT"/>
        </w:rPr>
        <w:t>;</w:t>
      </w:r>
    </w:p>
    <w:p w14:paraId="439B0056" w14:textId="18CC045D" w:rsidR="00090E9E" w:rsidRDefault="00D16460" w:rsidP="009077EA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numatyti esamų pėsčiųjų takų </w:t>
      </w:r>
      <w:r w:rsidR="00090E9E">
        <w:rPr>
          <w:rFonts w:eastAsia="Times New Roman" w:cs="Times New Roman"/>
          <w:szCs w:val="24"/>
          <w:lang w:eastAsia="lt-LT"/>
        </w:rPr>
        <w:t xml:space="preserve">iš betoninių plytelių </w:t>
      </w:r>
      <w:r>
        <w:rPr>
          <w:rFonts w:eastAsia="Times New Roman" w:cs="Times New Roman"/>
          <w:szCs w:val="24"/>
          <w:lang w:eastAsia="lt-LT"/>
        </w:rPr>
        <w:t>išardymą</w:t>
      </w:r>
      <w:r w:rsidR="00743D6B">
        <w:rPr>
          <w:rFonts w:eastAsia="Times New Roman" w:cs="Times New Roman"/>
          <w:szCs w:val="24"/>
          <w:lang w:eastAsia="lt-LT"/>
        </w:rPr>
        <w:t xml:space="preserve">/atstatymą įrengiant </w:t>
      </w:r>
      <w:r w:rsidR="00F154AF">
        <w:rPr>
          <w:rFonts w:eastAsia="Times New Roman" w:cs="Times New Roman"/>
          <w:szCs w:val="24"/>
          <w:lang w:eastAsia="lt-LT"/>
        </w:rPr>
        <w:t>kelio bortus prie nuovažų</w:t>
      </w:r>
      <w:r>
        <w:rPr>
          <w:rFonts w:eastAsia="Times New Roman" w:cs="Times New Roman"/>
          <w:szCs w:val="24"/>
          <w:lang w:eastAsia="lt-LT"/>
        </w:rPr>
        <w:t xml:space="preserve"> </w:t>
      </w:r>
      <w:r w:rsidR="00086802">
        <w:rPr>
          <w:rFonts w:eastAsia="Times New Roman" w:cs="Times New Roman"/>
          <w:szCs w:val="24"/>
          <w:lang w:eastAsia="lt-LT"/>
        </w:rPr>
        <w:t xml:space="preserve">apie </w:t>
      </w:r>
      <w:r w:rsidR="00F154AF">
        <w:rPr>
          <w:rFonts w:eastAsia="Times New Roman" w:cs="Times New Roman"/>
          <w:szCs w:val="24"/>
          <w:lang w:eastAsia="lt-LT"/>
        </w:rPr>
        <w:t>5</w:t>
      </w:r>
      <w:r w:rsidR="00086802">
        <w:rPr>
          <w:rFonts w:eastAsia="Times New Roman" w:cs="Times New Roman"/>
          <w:szCs w:val="24"/>
          <w:lang w:eastAsia="lt-LT"/>
        </w:rPr>
        <w:t xml:space="preserve"> kv. m</w:t>
      </w:r>
      <w:r w:rsidR="00F154AF">
        <w:rPr>
          <w:rFonts w:eastAsia="Times New Roman" w:cs="Times New Roman"/>
          <w:szCs w:val="24"/>
          <w:lang w:eastAsia="lt-LT"/>
        </w:rPr>
        <w:t>;</w:t>
      </w:r>
    </w:p>
    <w:p w14:paraId="1B823221" w14:textId="565593A5" w:rsidR="00D74369" w:rsidRDefault="00D74369" w:rsidP="009077EA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darbų zonoje numatyti remontuojamų dangų suvedimus su esamomis dangomis</w:t>
      </w:r>
      <w:r w:rsidR="009874AF">
        <w:rPr>
          <w:rFonts w:eastAsia="Times New Roman" w:cs="Times New Roman"/>
          <w:szCs w:val="24"/>
          <w:lang w:eastAsia="lt-LT"/>
        </w:rPr>
        <w:t xml:space="preserve"> kitais paviršiais</w:t>
      </w:r>
      <w:r>
        <w:rPr>
          <w:rFonts w:eastAsia="Times New Roman" w:cs="Times New Roman"/>
          <w:szCs w:val="24"/>
          <w:lang w:eastAsia="lt-LT"/>
        </w:rPr>
        <w:t>;</w:t>
      </w:r>
    </w:p>
    <w:p w14:paraId="09DF7EB0" w14:textId="7BC5AF40" w:rsidR="002D0472" w:rsidRDefault="002D0472" w:rsidP="009077EA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="00134E2B">
        <w:rPr>
          <w:rFonts w:eastAsia="Times New Roman" w:cs="Times New Roman"/>
          <w:szCs w:val="24"/>
          <w:lang w:eastAsia="lt-LT"/>
        </w:rPr>
        <w:t xml:space="preserve">numatyti </w:t>
      </w:r>
      <w:r>
        <w:rPr>
          <w:rFonts w:eastAsia="Times New Roman" w:cs="Times New Roman"/>
          <w:szCs w:val="24"/>
          <w:lang w:eastAsia="lt-LT"/>
        </w:rPr>
        <w:t xml:space="preserve">esamų inžinerinių tinklų </w:t>
      </w:r>
      <w:r w:rsidR="002D68B2">
        <w:rPr>
          <w:rFonts w:eastAsia="Times New Roman" w:cs="Times New Roman"/>
          <w:szCs w:val="24"/>
          <w:lang w:eastAsia="lt-LT"/>
        </w:rPr>
        <w:t xml:space="preserve">šulinių </w:t>
      </w:r>
      <w:r w:rsidR="00134E2B" w:rsidRPr="00D60E29">
        <w:rPr>
          <w:rFonts w:eastAsia="Times New Roman" w:cs="Times New Roman"/>
          <w:szCs w:val="24"/>
          <w:lang w:eastAsia="lt-LT"/>
        </w:rPr>
        <w:t xml:space="preserve">liukų </w:t>
      </w:r>
      <w:r w:rsidR="00DE740F" w:rsidRPr="00D60E29">
        <w:rPr>
          <w:rFonts w:eastAsia="Times New Roman" w:cs="Times New Roman"/>
          <w:szCs w:val="24"/>
          <w:lang w:eastAsia="lt-LT"/>
        </w:rPr>
        <w:t>(ir pačių angų aukščių koregavimą</w:t>
      </w:r>
      <w:r w:rsidR="009874AF" w:rsidRPr="00D60E29">
        <w:rPr>
          <w:rFonts w:eastAsia="Times New Roman" w:cs="Times New Roman"/>
          <w:szCs w:val="24"/>
          <w:lang w:eastAsia="lt-LT"/>
        </w:rPr>
        <w:t xml:space="preserve"> pagal poreikį</w:t>
      </w:r>
      <w:r w:rsidR="00DE740F" w:rsidRPr="00D60E29">
        <w:rPr>
          <w:rFonts w:eastAsia="Times New Roman" w:cs="Times New Roman"/>
          <w:szCs w:val="24"/>
          <w:lang w:eastAsia="lt-LT"/>
        </w:rPr>
        <w:t>)</w:t>
      </w:r>
      <w:r w:rsidR="00DE740F">
        <w:rPr>
          <w:rFonts w:eastAsia="Times New Roman" w:cs="Times New Roman"/>
          <w:szCs w:val="24"/>
          <w:lang w:eastAsia="lt-LT"/>
        </w:rPr>
        <w:t xml:space="preserve"> </w:t>
      </w:r>
      <w:r w:rsidR="00134E2B">
        <w:rPr>
          <w:rFonts w:eastAsia="Times New Roman" w:cs="Times New Roman"/>
          <w:szCs w:val="24"/>
          <w:lang w:eastAsia="lt-LT"/>
        </w:rPr>
        <w:t xml:space="preserve"> </w:t>
      </w:r>
      <w:r w:rsidR="002D68B2">
        <w:rPr>
          <w:rFonts w:eastAsia="Times New Roman" w:cs="Times New Roman"/>
          <w:szCs w:val="24"/>
          <w:lang w:eastAsia="lt-LT"/>
        </w:rPr>
        <w:t>ir liukų keitimą (plaukiojančio tipo</w:t>
      </w:r>
      <w:r w:rsidR="00246048">
        <w:rPr>
          <w:rFonts w:eastAsia="Times New Roman" w:cs="Times New Roman"/>
          <w:szCs w:val="24"/>
          <w:lang w:eastAsia="lt-LT"/>
        </w:rPr>
        <w:t xml:space="preserve">, 40 t) apie </w:t>
      </w:r>
      <w:r w:rsidR="00F154AF">
        <w:rPr>
          <w:rFonts w:eastAsia="Times New Roman" w:cs="Times New Roman"/>
          <w:szCs w:val="24"/>
          <w:lang w:eastAsia="lt-LT"/>
        </w:rPr>
        <w:t>1</w:t>
      </w:r>
      <w:r w:rsidR="00246048">
        <w:rPr>
          <w:rFonts w:eastAsia="Times New Roman" w:cs="Times New Roman"/>
          <w:szCs w:val="24"/>
          <w:lang w:eastAsia="lt-LT"/>
        </w:rPr>
        <w:t xml:space="preserve"> </w:t>
      </w:r>
      <w:proofErr w:type="spellStart"/>
      <w:r w:rsidR="00246048">
        <w:rPr>
          <w:rFonts w:eastAsia="Times New Roman" w:cs="Times New Roman"/>
          <w:szCs w:val="24"/>
          <w:lang w:eastAsia="lt-LT"/>
        </w:rPr>
        <w:t>vnt</w:t>
      </w:r>
      <w:proofErr w:type="spellEnd"/>
      <w:r w:rsidR="00246048">
        <w:rPr>
          <w:rFonts w:eastAsia="Times New Roman" w:cs="Times New Roman"/>
          <w:szCs w:val="24"/>
          <w:lang w:eastAsia="lt-LT"/>
        </w:rPr>
        <w:t>;</w:t>
      </w:r>
      <w:r w:rsidR="002D68B2">
        <w:rPr>
          <w:rFonts w:eastAsia="Times New Roman" w:cs="Times New Roman"/>
          <w:szCs w:val="24"/>
          <w:lang w:eastAsia="lt-LT"/>
        </w:rPr>
        <w:t xml:space="preserve"> </w:t>
      </w:r>
    </w:p>
    <w:p w14:paraId="0B677DB2" w14:textId="65FD21A8" w:rsidR="003B7D21" w:rsidRDefault="00FA3E97" w:rsidP="001C3E02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="00510E9D" w:rsidRPr="00510E9D">
        <w:rPr>
          <w:rFonts w:eastAsia="Times New Roman" w:cs="Times New Roman"/>
          <w:szCs w:val="24"/>
          <w:lang w:eastAsia="lt-LT"/>
        </w:rPr>
        <w:t xml:space="preserve">remontuojamoje aikštelėje </w:t>
      </w:r>
      <w:r w:rsidR="00715A21" w:rsidRPr="00715A21">
        <w:rPr>
          <w:rFonts w:eastAsia="Times New Roman" w:cs="Times New Roman"/>
          <w:szCs w:val="24"/>
          <w:lang w:eastAsia="lt-LT"/>
        </w:rPr>
        <w:t xml:space="preserve">numatomas </w:t>
      </w:r>
      <w:r w:rsidR="001C3E02" w:rsidRPr="001C3E02">
        <w:rPr>
          <w:rFonts w:eastAsia="Times New Roman" w:cs="Times New Roman"/>
          <w:szCs w:val="24"/>
          <w:lang w:eastAsia="lt-LT"/>
        </w:rPr>
        <w:t>esamos asfalto dangos frezavim</w:t>
      </w:r>
      <w:r w:rsidR="00715A21">
        <w:rPr>
          <w:rFonts w:eastAsia="Times New Roman" w:cs="Times New Roman"/>
          <w:szCs w:val="24"/>
          <w:lang w:eastAsia="lt-LT"/>
        </w:rPr>
        <w:t>as</w:t>
      </w:r>
      <w:r w:rsidR="00EC3F13">
        <w:rPr>
          <w:rFonts w:eastAsia="Times New Roman" w:cs="Times New Roman"/>
          <w:szCs w:val="24"/>
          <w:lang w:eastAsia="lt-LT"/>
        </w:rPr>
        <w:t xml:space="preserve"> apie </w:t>
      </w:r>
      <w:r w:rsidR="00F154AF">
        <w:rPr>
          <w:rFonts w:eastAsia="Times New Roman" w:cs="Times New Roman"/>
          <w:szCs w:val="24"/>
          <w:lang w:eastAsia="lt-LT"/>
        </w:rPr>
        <w:t>530</w:t>
      </w:r>
      <w:r w:rsidR="00EC3F13">
        <w:rPr>
          <w:rFonts w:eastAsia="Times New Roman" w:cs="Times New Roman"/>
          <w:szCs w:val="24"/>
          <w:lang w:eastAsia="lt-LT"/>
        </w:rPr>
        <w:t xml:space="preserve"> kv. m</w:t>
      </w:r>
      <w:r w:rsidR="003B7D21">
        <w:rPr>
          <w:rFonts w:eastAsia="Times New Roman" w:cs="Times New Roman"/>
          <w:szCs w:val="24"/>
          <w:lang w:eastAsia="lt-LT"/>
        </w:rPr>
        <w:t>;</w:t>
      </w:r>
    </w:p>
    <w:p w14:paraId="5954B487" w14:textId="55C8C19C" w:rsidR="00EC3F13" w:rsidRDefault="003B7D21" w:rsidP="001C3E02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="0020683D">
        <w:rPr>
          <w:rFonts w:eastAsia="Times New Roman" w:cs="Times New Roman"/>
          <w:szCs w:val="24"/>
          <w:lang w:eastAsia="lt-LT"/>
        </w:rPr>
        <w:t xml:space="preserve">panaudoti </w:t>
      </w:r>
      <w:r w:rsidR="0020683D" w:rsidRPr="0020683D">
        <w:rPr>
          <w:rFonts w:eastAsia="Times New Roman" w:cs="Times New Roman"/>
          <w:i/>
          <w:iCs/>
          <w:szCs w:val="24"/>
          <w:lang w:eastAsia="lt-LT"/>
        </w:rPr>
        <w:t xml:space="preserve"> </w:t>
      </w:r>
      <w:r w:rsidR="0020683D" w:rsidRPr="0020683D">
        <w:rPr>
          <w:rFonts w:eastAsia="Times New Roman" w:cs="Times New Roman"/>
          <w:szCs w:val="24"/>
          <w:lang w:eastAsia="lt-LT"/>
        </w:rPr>
        <w:t>frezuoto asfalto granules</w:t>
      </w:r>
      <w:r w:rsidR="0020683D" w:rsidRPr="0020683D">
        <w:rPr>
          <w:rFonts w:eastAsia="Times New Roman" w:cs="Times New Roman"/>
          <w:i/>
          <w:iCs/>
          <w:szCs w:val="24"/>
          <w:lang w:eastAsia="lt-LT"/>
        </w:rPr>
        <w:t xml:space="preserve">, </w:t>
      </w:r>
      <w:r w:rsidR="0020683D" w:rsidRPr="0020683D">
        <w:rPr>
          <w:rFonts w:eastAsia="Times New Roman" w:cs="Times New Roman"/>
          <w:szCs w:val="24"/>
          <w:lang w:eastAsia="lt-LT"/>
        </w:rPr>
        <w:t>įrengiant naują nesurištųjų mineralinių medžiagų mišinį</w:t>
      </w:r>
      <w:r w:rsidR="004721AD" w:rsidRPr="004721AD">
        <w:rPr>
          <w:rFonts w:eastAsia="Times New Roman" w:cs="Times New Roman"/>
          <w:szCs w:val="24"/>
          <w:lang w:eastAsia="lt-LT"/>
        </w:rPr>
        <w:t xml:space="preserve">, </w:t>
      </w:r>
      <w:r w:rsidR="00EC3F13">
        <w:rPr>
          <w:rFonts w:eastAsia="Times New Roman" w:cs="Times New Roman"/>
          <w:szCs w:val="24"/>
          <w:lang w:eastAsia="lt-LT"/>
        </w:rPr>
        <w:t>pagal poreikį</w:t>
      </w:r>
      <w:r>
        <w:rPr>
          <w:rFonts w:eastAsia="Times New Roman" w:cs="Times New Roman"/>
          <w:szCs w:val="24"/>
          <w:lang w:eastAsia="lt-LT"/>
        </w:rPr>
        <w:t xml:space="preserve"> </w:t>
      </w:r>
      <w:r w:rsidRPr="00D60E29">
        <w:rPr>
          <w:rFonts w:eastAsia="Times New Roman" w:cs="Times New Roman"/>
          <w:szCs w:val="24"/>
          <w:lang w:eastAsia="lt-LT"/>
        </w:rPr>
        <w:t>prid</w:t>
      </w:r>
      <w:r w:rsidR="0020683D" w:rsidRPr="00D60E29">
        <w:rPr>
          <w:rFonts w:eastAsia="Times New Roman" w:cs="Times New Roman"/>
          <w:szCs w:val="24"/>
          <w:lang w:eastAsia="lt-LT"/>
        </w:rPr>
        <w:t>edant</w:t>
      </w:r>
      <w:r w:rsidR="00311FF6" w:rsidRPr="00311FF6">
        <w:rPr>
          <w:rFonts w:eastAsia="Times New Roman" w:cs="Times New Roman"/>
          <w:szCs w:val="24"/>
          <w:lang w:eastAsia="lt-LT"/>
        </w:rPr>
        <w:t xml:space="preserve"> </w:t>
      </w:r>
      <w:r w:rsidR="004A50F1">
        <w:rPr>
          <w:rFonts w:eastAsia="Times New Roman" w:cs="Times New Roman"/>
          <w:szCs w:val="24"/>
          <w:lang w:eastAsia="lt-LT"/>
        </w:rPr>
        <w:t>iki 15 cm</w:t>
      </w:r>
      <w:r w:rsidR="006D6772">
        <w:rPr>
          <w:rFonts w:eastAsia="Times New Roman" w:cs="Times New Roman"/>
          <w:szCs w:val="24"/>
          <w:lang w:eastAsia="lt-LT"/>
        </w:rPr>
        <w:t xml:space="preserve"> </w:t>
      </w:r>
      <w:r w:rsidR="004721AD" w:rsidRPr="004721AD">
        <w:rPr>
          <w:rFonts w:eastAsia="Times New Roman" w:cs="Times New Roman"/>
          <w:szCs w:val="24"/>
          <w:lang w:eastAsia="lt-LT"/>
        </w:rPr>
        <w:t xml:space="preserve">nesurištų </w:t>
      </w:r>
      <w:r w:rsidR="0020683D">
        <w:rPr>
          <w:rFonts w:eastAsia="Times New Roman" w:cs="Times New Roman"/>
          <w:szCs w:val="24"/>
          <w:lang w:eastAsia="lt-LT"/>
        </w:rPr>
        <w:t xml:space="preserve">mineralinių </w:t>
      </w:r>
      <w:r w:rsidR="004721AD" w:rsidRPr="004721AD">
        <w:rPr>
          <w:rFonts w:eastAsia="Times New Roman" w:cs="Times New Roman"/>
          <w:szCs w:val="24"/>
          <w:lang w:eastAsia="lt-LT"/>
        </w:rPr>
        <w:t>medžiagų</w:t>
      </w:r>
      <w:r w:rsidR="00EC3F13">
        <w:rPr>
          <w:rFonts w:eastAsia="Times New Roman" w:cs="Times New Roman"/>
          <w:szCs w:val="24"/>
          <w:lang w:eastAsia="lt-LT"/>
        </w:rPr>
        <w:t>;</w:t>
      </w:r>
      <w:r w:rsidR="004721AD" w:rsidRPr="004721AD">
        <w:rPr>
          <w:rFonts w:eastAsia="Times New Roman" w:cs="Times New Roman"/>
          <w:szCs w:val="24"/>
          <w:lang w:eastAsia="lt-LT"/>
        </w:rPr>
        <w:t xml:space="preserve"> </w:t>
      </w:r>
    </w:p>
    <w:p w14:paraId="3F75C0A6" w14:textId="75164173" w:rsidR="001C3E02" w:rsidRDefault="00EC3F13" w:rsidP="001C3E02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ant paruošto pagrindo įrengiama</w:t>
      </w:r>
      <w:r w:rsidR="001C3E02" w:rsidRPr="001C3E02">
        <w:rPr>
          <w:rFonts w:eastAsia="Times New Roman" w:cs="Times New Roman"/>
          <w:szCs w:val="24"/>
          <w:lang w:eastAsia="lt-LT"/>
        </w:rPr>
        <w:t xml:space="preserve"> </w:t>
      </w:r>
      <w:r w:rsidR="00715A21">
        <w:rPr>
          <w:rFonts w:eastAsia="Times New Roman" w:cs="Times New Roman"/>
          <w:szCs w:val="24"/>
          <w:lang w:eastAsia="lt-LT"/>
        </w:rPr>
        <w:t>6</w:t>
      </w:r>
      <w:r w:rsidR="001C3E02">
        <w:rPr>
          <w:rFonts w:eastAsia="Times New Roman" w:cs="Times New Roman"/>
          <w:szCs w:val="24"/>
          <w:lang w:eastAsia="lt-LT"/>
        </w:rPr>
        <w:t xml:space="preserve"> cm storio </w:t>
      </w:r>
      <w:r w:rsidR="001C3E02" w:rsidRPr="00D60E29">
        <w:rPr>
          <w:rFonts w:eastAsia="Times New Roman" w:cs="Times New Roman"/>
          <w:szCs w:val="24"/>
          <w:lang w:eastAsia="lt-LT"/>
        </w:rPr>
        <w:t xml:space="preserve">asfalto </w:t>
      </w:r>
      <w:r w:rsidR="00EE5CFE" w:rsidRPr="00D60E29">
        <w:rPr>
          <w:rFonts w:eastAsia="Times New Roman" w:cs="Times New Roman"/>
          <w:szCs w:val="24"/>
          <w:lang w:eastAsia="lt-LT"/>
        </w:rPr>
        <w:t>AC 16</w:t>
      </w:r>
      <w:r w:rsidR="00072F40" w:rsidRPr="00D60E29">
        <w:rPr>
          <w:rFonts w:eastAsia="Times New Roman" w:cs="Times New Roman"/>
          <w:szCs w:val="24"/>
          <w:lang w:eastAsia="lt-LT"/>
        </w:rPr>
        <w:t xml:space="preserve"> </w:t>
      </w:r>
      <w:r w:rsidR="00EE5CFE" w:rsidRPr="00D60E29">
        <w:rPr>
          <w:rFonts w:eastAsia="Times New Roman" w:cs="Times New Roman"/>
          <w:szCs w:val="24"/>
          <w:lang w:eastAsia="lt-LT"/>
        </w:rPr>
        <w:t xml:space="preserve">PD </w:t>
      </w:r>
      <w:r w:rsidR="001C3E02" w:rsidRPr="00D60E29">
        <w:rPr>
          <w:rFonts w:eastAsia="Times New Roman" w:cs="Times New Roman"/>
          <w:szCs w:val="24"/>
          <w:lang w:eastAsia="lt-LT"/>
        </w:rPr>
        <w:t>dang</w:t>
      </w:r>
      <w:r w:rsidR="00EE5CFE" w:rsidRPr="00D60E29">
        <w:rPr>
          <w:rFonts w:eastAsia="Times New Roman" w:cs="Times New Roman"/>
          <w:szCs w:val="24"/>
          <w:lang w:eastAsia="lt-LT"/>
        </w:rPr>
        <w:t>a</w:t>
      </w:r>
      <w:r w:rsidR="001C3E02">
        <w:rPr>
          <w:rFonts w:eastAsia="Times New Roman" w:cs="Times New Roman"/>
          <w:szCs w:val="24"/>
          <w:lang w:eastAsia="lt-LT"/>
        </w:rPr>
        <w:t>;</w:t>
      </w:r>
    </w:p>
    <w:p w14:paraId="7E3AA7BB" w14:textId="3BAE9EF6" w:rsidR="00D60E29" w:rsidRPr="00D60E29" w:rsidRDefault="001A416B" w:rsidP="00D60E29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</w:t>
      </w:r>
      <w:r w:rsidR="00D60E29">
        <w:rPr>
          <w:rFonts w:eastAsia="Times New Roman" w:cs="Times New Roman"/>
          <w:szCs w:val="24"/>
          <w:lang w:eastAsia="lt-LT"/>
        </w:rPr>
        <w:t xml:space="preserve"> </w:t>
      </w:r>
      <w:r w:rsidR="00D60E29" w:rsidRPr="00D60E29">
        <w:rPr>
          <w:rFonts w:eastAsia="Times New Roman" w:cs="Times New Roman"/>
          <w:szCs w:val="24"/>
          <w:lang w:eastAsia="lt-LT"/>
        </w:rPr>
        <w:t>formuojant aikštel</w:t>
      </w:r>
      <w:r w:rsidR="00F154AF">
        <w:rPr>
          <w:rFonts w:eastAsia="Times New Roman" w:cs="Times New Roman"/>
          <w:szCs w:val="24"/>
          <w:lang w:eastAsia="lt-LT"/>
        </w:rPr>
        <w:t>ės</w:t>
      </w:r>
      <w:r w:rsidR="00D60E29" w:rsidRPr="00D60E29">
        <w:rPr>
          <w:rFonts w:eastAsia="Times New Roman" w:cs="Times New Roman"/>
          <w:szCs w:val="24"/>
          <w:lang w:eastAsia="lt-LT"/>
        </w:rPr>
        <w:t xml:space="preserve"> profilį numatyti lietaus vandens nuvedimą </w:t>
      </w:r>
      <w:r w:rsidR="00F154AF">
        <w:rPr>
          <w:rFonts w:eastAsia="Times New Roman" w:cs="Times New Roman"/>
          <w:szCs w:val="24"/>
          <w:lang w:eastAsia="lt-LT"/>
        </w:rPr>
        <w:t>į S. Dariaus ir S. Girėno gatvę;</w:t>
      </w:r>
    </w:p>
    <w:p w14:paraId="21511EB3" w14:textId="0D0DF137" w:rsidR="00DD2AF2" w:rsidRDefault="004E7FE0" w:rsidP="001A416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="0038461F">
        <w:rPr>
          <w:rFonts w:eastAsia="Times New Roman" w:cs="Times New Roman"/>
          <w:szCs w:val="24"/>
          <w:lang w:eastAsia="lt-LT"/>
        </w:rPr>
        <w:t xml:space="preserve">numatyti automobilių stovėjimo vietų </w:t>
      </w:r>
      <w:r w:rsidR="00333673">
        <w:rPr>
          <w:rFonts w:eastAsia="Times New Roman" w:cs="Times New Roman"/>
          <w:szCs w:val="24"/>
          <w:lang w:eastAsia="lt-LT"/>
        </w:rPr>
        <w:t>horizontalų ir vertikalų žymėjimą</w:t>
      </w:r>
      <w:r w:rsidR="0038461F">
        <w:rPr>
          <w:rFonts w:eastAsia="Times New Roman" w:cs="Times New Roman"/>
          <w:szCs w:val="24"/>
          <w:lang w:eastAsia="lt-LT"/>
        </w:rPr>
        <w:t xml:space="preserve"> </w:t>
      </w:r>
      <w:r w:rsidR="00333673">
        <w:rPr>
          <w:rFonts w:eastAsia="Times New Roman" w:cs="Times New Roman"/>
          <w:szCs w:val="24"/>
          <w:lang w:eastAsia="lt-LT"/>
        </w:rPr>
        <w:t>pagal pateiktą orientacinę schemą;</w:t>
      </w:r>
    </w:p>
    <w:p w14:paraId="585B1E0D" w14:textId="2F8684C4" w:rsidR="001A416B" w:rsidRDefault="001A416B" w:rsidP="001A416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 w:rsidRPr="001A416B">
        <w:rPr>
          <w:rFonts w:eastAsia="Times New Roman" w:cs="Times New Roman"/>
          <w:szCs w:val="24"/>
          <w:lang w:eastAsia="lt-LT"/>
        </w:rPr>
        <w:t xml:space="preserve">- numatyti statybinių šiukšlių išvežimą, </w:t>
      </w:r>
      <w:r w:rsidR="00333673">
        <w:rPr>
          <w:rFonts w:eastAsia="Times New Roman" w:cs="Times New Roman"/>
          <w:szCs w:val="24"/>
          <w:lang w:eastAsia="lt-LT"/>
        </w:rPr>
        <w:t xml:space="preserve">pažeisto </w:t>
      </w:r>
      <w:proofErr w:type="spellStart"/>
      <w:r w:rsidRPr="001A416B">
        <w:rPr>
          <w:rFonts w:eastAsia="Times New Roman" w:cs="Times New Roman"/>
          <w:szCs w:val="24"/>
          <w:lang w:eastAsia="lt-LT"/>
        </w:rPr>
        <w:t>gerbūvio</w:t>
      </w:r>
      <w:proofErr w:type="spellEnd"/>
      <w:r w:rsidRPr="001A416B">
        <w:rPr>
          <w:rFonts w:eastAsia="Times New Roman" w:cs="Times New Roman"/>
          <w:szCs w:val="24"/>
          <w:lang w:eastAsia="lt-LT"/>
        </w:rPr>
        <w:t xml:space="preserve"> atstatymą su apsėjimu žol</w:t>
      </w:r>
      <w:r w:rsidR="006468AC">
        <w:rPr>
          <w:rFonts w:eastAsia="Times New Roman" w:cs="Times New Roman"/>
          <w:szCs w:val="24"/>
          <w:lang w:eastAsia="lt-LT"/>
        </w:rPr>
        <w:t>e</w:t>
      </w:r>
      <w:r w:rsidR="00F154AF">
        <w:rPr>
          <w:rFonts w:eastAsia="Times New Roman" w:cs="Times New Roman"/>
          <w:szCs w:val="24"/>
          <w:lang w:eastAsia="lt-LT"/>
        </w:rPr>
        <w:t>;</w:t>
      </w:r>
    </w:p>
    <w:p w14:paraId="06FEDA99" w14:textId="220FD863" w:rsidR="003242C1" w:rsidRDefault="003242C1" w:rsidP="001A416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numatyti žalių plotų sutvarkymą apie 50 kv. m;</w:t>
      </w:r>
    </w:p>
    <w:p w14:paraId="50410294" w14:textId="77777777" w:rsidR="00F154AF" w:rsidRDefault="00F154AF" w:rsidP="001A416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parengti optimaliausią/racionaliausią automobilių parkavimosi vietų schemą su nemažiau kaip viena vieta pritaikyta neįgaliajam;</w:t>
      </w:r>
    </w:p>
    <w:p w14:paraId="3A74542C" w14:textId="1C5168B9" w:rsidR="00F154AF" w:rsidRDefault="00F154AF" w:rsidP="001A416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lastRenderedPageBreak/>
        <w:t xml:space="preserve">- </w:t>
      </w:r>
      <w:r w:rsidR="003242C1">
        <w:rPr>
          <w:rFonts w:eastAsia="Times New Roman" w:cs="Times New Roman"/>
          <w:szCs w:val="24"/>
          <w:lang w:eastAsia="lt-LT"/>
        </w:rPr>
        <w:t>numatyti</w:t>
      </w:r>
      <w:r>
        <w:rPr>
          <w:rFonts w:eastAsia="Times New Roman" w:cs="Times New Roman"/>
          <w:szCs w:val="24"/>
          <w:lang w:eastAsia="lt-LT"/>
        </w:rPr>
        <w:t xml:space="preserve"> horizontal</w:t>
      </w:r>
      <w:r w:rsidR="003242C1">
        <w:rPr>
          <w:rFonts w:eastAsia="Times New Roman" w:cs="Times New Roman"/>
          <w:szCs w:val="24"/>
          <w:lang w:eastAsia="lt-LT"/>
        </w:rPr>
        <w:t>ųjį</w:t>
      </w:r>
      <w:r>
        <w:rPr>
          <w:rFonts w:eastAsia="Times New Roman" w:cs="Times New Roman"/>
          <w:szCs w:val="24"/>
          <w:lang w:eastAsia="lt-LT"/>
        </w:rPr>
        <w:t xml:space="preserve"> ženklinim</w:t>
      </w:r>
      <w:r w:rsidR="003242C1">
        <w:rPr>
          <w:rFonts w:eastAsia="Times New Roman" w:cs="Times New Roman"/>
          <w:szCs w:val="24"/>
          <w:lang w:eastAsia="lt-LT"/>
        </w:rPr>
        <w:t>ą</w:t>
      </w:r>
      <w:r>
        <w:rPr>
          <w:rFonts w:eastAsia="Times New Roman" w:cs="Times New Roman"/>
          <w:szCs w:val="24"/>
          <w:lang w:eastAsia="lt-LT"/>
        </w:rPr>
        <w:t xml:space="preserve"> (automobilių vietų žymėjimas) ir vertikal</w:t>
      </w:r>
      <w:r w:rsidR="003242C1">
        <w:rPr>
          <w:rFonts w:eastAsia="Times New Roman" w:cs="Times New Roman"/>
          <w:szCs w:val="24"/>
          <w:lang w:eastAsia="lt-LT"/>
        </w:rPr>
        <w:t>usis</w:t>
      </w:r>
      <w:r>
        <w:rPr>
          <w:rFonts w:eastAsia="Times New Roman" w:cs="Times New Roman"/>
          <w:szCs w:val="24"/>
          <w:lang w:eastAsia="lt-LT"/>
        </w:rPr>
        <w:t xml:space="preserve"> ženklinim</w:t>
      </w:r>
      <w:r w:rsidR="003242C1">
        <w:rPr>
          <w:rFonts w:eastAsia="Times New Roman" w:cs="Times New Roman"/>
          <w:szCs w:val="24"/>
          <w:lang w:eastAsia="lt-LT"/>
        </w:rPr>
        <w:t>as</w:t>
      </w:r>
      <w:r>
        <w:rPr>
          <w:rFonts w:eastAsia="Times New Roman" w:cs="Times New Roman"/>
          <w:szCs w:val="24"/>
          <w:lang w:eastAsia="lt-LT"/>
        </w:rPr>
        <w:t xml:space="preserve"> (neįgaliojo vietos žymėjimas)</w:t>
      </w:r>
      <w:r w:rsidR="00C96168">
        <w:rPr>
          <w:rFonts w:eastAsia="Times New Roman" w:cs="Times New Roman"/>
          <w:szCs w:val="24"/>
          <w:lang w:eastAsia="lt-LT"/>
        </w:rPr>
        <w:t>.</w:t>
      </w:r>
      <w:r>
        <w:rPr>
          <w:rFonts w:eastAsia="Times New Roman" w:cs="Times New Roman"/>
          <w:szCs w:val="24"/>
          <w:lang w:eastAsia="lt-LT"/>
        </w:rPr>
        <w:t xml:space="preserve"> </w:t>
      </w:r>
    </w:p>
    <w:p w14:paraId="0D907F23" w14:textId="43A22DF3" w:rsidR="006D6772" w:rsidRPr="00FB222A" w:rsidRDefault="006D6772" w:rsidP="001A416B">
      <w:pPr>
        <w:spacing w:after="0" w:line="276" w:lineRule="auto"/>
        <w:ind w:left="714"/>
        <w:jc w:val="both"/>
        <w:rPr>
          <w:rFonts w:eastAsia="Times New Roman" w:cs="Times New Roman"/>
          <w:i/>
          <w:iCs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14.2. </w:t>
      </w:r>
      <w:r w:rsidR="00D518E6" w:rsidRPr="00FB222A">
        <w:rPr>
          <w:rFonts w:eastAsia="Times New Roman" w:cs="Times New Roman"/>
          <w:b/>
          <w:bCs/>
          <w:i/>
          <w:iCs/>
          <w:szCs w:val="24"/>
          <w:lang w:eastAsia="lt-LT"/>
        </w:rPr>
        <w:t>Automobilių stovėjimo aikštelė tarp 11, 15 namų S. Dariaus ir S. Girėno g. Molėtai:</w:t>
      </w:r>
    </w:p>
    <w:p w14:paraId="73A25EF6" w14:textId="2FA3C7C0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- </w:t>
      </w:r>
      <w:r w:rsidR="009874AF">
        <w:rPr>
          <w:rFonts w:eastAsia="Times New Roman" w:cs="Times New Roman"/>
          <w:szCs w:val="24"/>
          <w:lang w:eastAsia="lt-LT"/>
        </w:rPr>
        <w:t>r</w:t>
      </w:r>
      <w:r w:rsidRPr="0033661E">
        <w:rPr>
          <w:rFonts w:eastAsia="Times New Roman" w:cs="Times New Roman"/>
          <w:szCs w:val="24"/>
          <w:lang w:eastAsia="lt-LT"/>
        </w:rPr>
        <w:t>emontuojam</w:t>
      </w:r>
      <w:r>
        <w:rPr>
          <w:rFonts w:eastAsia="Times New Roman" w:cs="Times New Roman"/>
          <w:szCs w:val="24"/>
          <w:lang w:eastAsia="lt-LT"/>
        </w:rPr>
        <w:t>o</w:t>
      </w:r>
      <w:r w:rsidRPr="0033661E">
        <w:rPr>
          <w:rFonts w:eastAsia="Times New Roman" w:cs="Times New Roman"/>
          <w:szCs w:val="24"/>
          <w:lang w:eastAsia="lt-LT"/>
        </w:rPr>
        <w:t xml:space="preserve">s </w:t>
      </w:r>
      <w:r>
        <w:rPr>
          <w:rFonts w:eastAsia="Times New Roman" w:cs="Times New Roman"/>
          <w:szCs w:val="24"/>
          <w:lang w:eastAsia="lt-LT"/>
        </w:rPr>
        <w:t xml:space="preserve">aikštelės plotas įrengiant asfalto dangą, </w:t>
      </w:r>
      <w:r w:rsidRPr="0033661E">
        <w:rPr>
          <w:rFonts w:eastAsia="Times New Roman" w:cs="Times New Roman"/>
          <w:szCs w:val="24"/>
          <w:lang w:eastAsia="lt-LT"/>
        </w:rPr>
        <w:t xml:space="preserve">apie </w:t>
      </w:r>
      <w:r w:rsidR="00D518E6">
        <w:rPr>
          <w:rFonts w:eastAsia="Times New Roman" w:cs="Times New Roman"/>
          <w:szCs w:val="24"/>
          <w:lang w:eastAsia="lt-LT"/>
        </w:rPr>
        <w:t>220</w:t>
      </w:r>
      <w:r>
        <w:rPr>
          <w:rFonts w:eastAsia="Times New Roman" w:cs="Times New Roman"/>
          <w:szCs w:val="24"/>
          <w:lang w:eastAsia="lt-LT"/>
        </w:rPr>
        <w:t xml:space="preserve"> kv.</w:t>
      </w:r>
      <w:r w:rsidRPr="00FA3E97">
        <w:rPr>
          <w:rFonts w:eastAsia="Times New Roman" w:cs="Times New Roman"/>
          <w:color w:val="FF0000"/>
          <w:szCs w:val="24"/>
          <w:lang w:eastAsia="lt-LT"/>
        </w:rPr>
        <w:t xml:space="preserve"> </w:t>
      </w:r>
      <w:r w:rsidRPr="0033661E">
        <w:rPr>
          <w:rFonts w:eastAsia="Times New Roman" w:cs="Times New Roman"/>
          <w:szCs w:val="24"/>
          <w:lang w:eastAsia="lt-LT"/>
        </w:rPr>
        <w:t>m</w:t>
      </w:r>
      <w:r>
        <w:rPr>
          <w:rFonts w:eastAsia="Times New Roman" w:cs="Times New Roman"/>
          <w:szCs w:val="24"/>
          <w:lang w:eastAsia="lt-LT"/>
        </w:rPr>
        <w:t>;</w:t>
      </w:r>
    </w:p>
    <w:p w14:paraId="5FC7AA0C" w14:textId="77777777" w:rsidR="00D518E6" w:rsidRDefault="002178FB" w:rsidP="002178F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numatyti esamų vejos bortų išardymą</w:t>
      </w:r>
      <w:r w:rsidR="00D518E6">
        <w:rPr>
          <w:rFonts w:eastAsia="Times New Roman" w:cs="Times New Roman"/>
          <w:szCs w:val="24"/>
          <w:lang w:eastAsia="lt-LT"/>
        </w:rPr>
        <w:t xml:space="preserve"> (pažeistų keitimas į naujus)</w:t>
      </w:r>
      <w:r>
        <w:rPr>
          <w:rFonts w:eastAsia="Times New Roman" w:cs="Times New Roman"/>
          <w:szCs w:val="24"/>
          <w:lang w:eastAsia="lt-LT"/>
        </w:rPr>
        <w:t xml:space="preserve"> apie </w:t>
      </w:r>
      <w:r w:rsidR="00D518E6">
        <w:rPr>
          <w:rFonts w:eastAsia="Times New Roman" w:cs="Times New Roman"/>
          <w:szCs w:val="24"/>
          <w:lang w:eastAsia="lt-LT"/>
        </w:rPr>
        <w:t>5</w:t>
      </w:r>
      <w:r>
        <w:rPr>
          <w:rFonts w:eastAsia="Times New Roman" w:cs="Times New Roman"/>
          <w:szCs w:val="24"/>
          <w:lang w:eastAsia="lt-LT"/>
        </w:rPr>
        <w:t xml:space="preserve"> m</w:t>
      </w:r>
      <w:r w:rsidR="00D518E6">
        <w:rPr>
          <w:rFonts w:eastAsia="Times New Roman" w:cs="Times New Roman"/>
          <w:szCs w:val="24"/>
          <w:lang w:eastAsia="lt-LT"/>
        </w:rPr>
        <w:t>;</w:t>
      </w:r>
    </w:p>
    <w:p w14:paraId="102D3431" w14:textId="574D0197" w:rsidR="002178FB" w:rsidRDefault="00D518E6" w:rsidP="002178FB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numatyti naujų vejos bortų įrengimą apie 30 m;</w:t>
      </w:r>
    </w:p>
    <w:p w14:paraId="2C0A2B27" w14:textId="6E22F9EB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numatyti esamų pėsčiųjų takų iš betoninių plytelių išardymą apie </w:t>
      </w:r>
      <w:r w:rsidR="002178FB">
        <w:rPr>
          <w:rFonts w:eastAsia="Times New Roman" w:cs="Times New Roman"/>
          <w:szCs w:val="24"/>
          <w:lang w:eastAsia="lt-LT"/>
        </w:rPr>
        <w:t>2</w:t>
      </w:r>
      <w:r>
        <w:rPr>
          <w:rFonts w:eastAsia="Times New Roman" w:cs="Times New Roman"/>
          <w:szCs w:val="24"/>
          <w:lang w:eastAsia="lt-LT"/>
        </w:rPr>
        <w:t xml:space="preserve"> kv. m</w:t>
      </w:r>
      <w:r w:rsidR="007F20BC">
        <w:rPr>
          <w:rFonts w:eastAsia="Times New Roman" w:cs="Times New Roman"/>
          <w:szCs w:val="24"/>
          <w:lang w:eastAsia="lt-LT"/>
        </w:rPr>
        <w:t xml:space="preserve"> (jas panaudojant)</w:t>
      </w:r>
      <w:r w:rsidR="002178FB">
        <w:rPr>
          <w:rFonts w:eastAsia="Times New Roman" w:cs="Times New Roman"/>
          <w:szCs w:val="24"/>
          <w:lang w:eastAsia="lt-LT"/>
        </w:rPr>
        <w:t>;</w:t>
      </w:r>
    </w:p>
    <w:p w14:paraId="1D264C97" w14:textId="2C7B3CA0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naujų pėsčiųjų takų įrengimas su betoninių trinkelių 20x10x8 danga, apie </w:t>
      </w:r>
      <w:r w:rsidR="003242C1">
        <w:rPr>
          <w:rFonts w:eastAsia="Times New Roman" w:cs="Times New Roman"/>
          <w:szCs w:val="24"/>
          <w:lang w:eastAsia="lt-LT"/>
        </w:rPr>
        <w:t>65</w:t>
      </w:r>
      <w:r>
        <w:rPr>
          <w:rFonts w:eastAsia="Times New Roman" w:cs="Times New Roman"/>
          <w:szCs w:val="24"/>
          <w:lang w:eastAsia="lt-LT"/>
        </w:rPr>
        <w:t xml:space="preserve"> kv. m;</w:t>
      </w:r>
    </w:p>
    <w:p w14:paraId="6154F307" w14:textId="0D00C532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darbų zonoje numatyti remontuojamų dangų suvedimus su esamomis dangomis</w:t>
      </w:r>
      <w:r w:rsidR="009874AF">
        <w:rPr>
          <w:rFonts w:eastAsia="Times New Roman" w:cs="Times New Roman"/>
          <w:szCs w:val="24"/>
          <w:lang w:eastAsia="lt-LT"/>
        </w:rPr>
        <w:t xml:space="preserve">, </w:t>
      </w:r>
      <w:r w:rsidR="003242C1">
        <w:rPr>
          <w:rFonts w:eastAsia="Times New Roman" w:cs="Times New Roman"/>
          <w:szCs w:val="24"/>
          <w:lang w:eastAsia="lt-LT"/>
        </w:rPr>
        <w:t xml:space="preserve">tvoros vartais paviršinio vandens surinkimo grotelėmis ir </w:t>
      </w:r>
      <w:r w:rsidR="009874AF">
        <w:rPr>
          <w:rFonts w:eastAsia="Times New Roman" w:cs="Times New Roman"/>
          <w:szCs w:val="24"/>
          <w:lang w:eastAsia="lt-LT"/>
        </w:rPr>
        <w:t>kitais paviršiais</w:t>
      </w:r>
      <w:r>
        <w:rPr>
          <w:rFonts w:eastAsia="Times New Roman" w:cs="Times New Roman"/>
          <w:szCs w:val="24"/>
          <w:lang w:eastAsia="lt-LT"/>
        </w:rPr>
        <w:t>;</w:t>
      </w:r>
    </w:p>
    <w:p w14:paraId="12FC39E6" w14:textId="7126966C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numatyti esamų inžinerinių tinklų šulinių </w:t>
      </w:r>
      <w:r w:rsidRPr="00D60E29">
        <w:rPr>
          <w:rFonts w:eastAsia="Times New Roman" w:cs="Times New Roman"/>
          <w:szCs w:val="24"/>
          <w:lang w:eastAsia="lt-LT"/>
        </w:rPr>
        <w:t>liukų (</w:t>
      </w:r>
      <w:r w:rsidR="00DE740F" w:rsidRPr="00D60E29">
        <w:rPr>
          <w:rFonts w:eastAsia="Times New Roman" w:cs="Times New Roman"/>
          <w:szCs w:val="24"/>
          <w:lang w:eastAsia="lt-LT"/>
        </w:rPr>
        <w:t xml:space="preserve">ir </w:t>
      </w:r>
      <w:r w:rsidRPr="00D60E29">
        <w:rPr>
          <w:rFonts w:eastAsia="Times New Roman" w:cs="Times New Roman"/>
          <w:szCs w:val="24"/>
          <w:lang w:eastAsia="lt-LT"/>
        </w:rPr>
        <w:t>pačių angų aukščių koregavimą</w:t>
      </w:r>
      <w:r w:rsidR="009874AF" w:rsidRPr="00D60E29">
        <w:rPr>
          <w:rFonts w:eastAsia="Times New Roman" w:cs="Times New Roman"/>
          <w:szCs w:val="24"/>
          <w:lang w:eastAsia="lt-LT"/>
        </w:rPr>
        <w:t xml:space="preserve"> pagal poreikį</w:t>
      </w:r>
      <w:r w:rsidRPr="00D60E29">
        <w:rPr>
          <w:rFonts w:eastAsia="Times New Roman" w:cs="Times New Roman"/>
          <w:szCs w:val="24"/>
          <w:lang w:eastAsia="lt-LT"/>
        </w:rPr>
        <w:t>)</w:t>
      </w:r>
      <w:r>
        <w:rPr>
          <w:rFonts w:eastAsia="Times New Roman" w:cs="Times New Roman"/>
          <w:szCs w:val="24"/>
          <w:lang w:eastAsia="lt-LT"/>
        </w:rPr>
        <w:t xml:space="preserve"> ir liukų keitimą (plaukiojančio tipo, 40 t) </w:t>
      </w:r>
      <w:r w:rsidR="003242C1">
        <w:rPr>
          <w:rFonts w:eastAsia="Times New Roman" w:cs="Times New Roman"/>
          <w:szCs w:val="24"/>
          <w:lang w:eastAsia="lt-LT"/>
        </w:rPr>
        <w:t>1</w:t>
      </w:r>
      <w:r>
        <w:rPr>
          <w:rFonts w:eastAsia="Times New Roman" w:cs="Times New Roman"/>
          <w:szCs w:val="24"/>
          <w:lang w:eastAsia="lt-LT"/>
        </w:rPr>
        <w:t xml:space="preserve"> vnt</w:t>
      </w:r>
      <w:r w:rsidR="003242C1">
        <w:rPr>
          <w:rFonts w:eastAsia="Times New Roman" w:cs="Times New Roman"/>
          <w:szCs w:val="24"/>
          <w:lang w:eastAsia="lt-LT"/>
        </w:rPr>
        <w:t>.</w:t>
      </w:r>
      <w:r>
        <w:rPr>
          <w:rFonts w:eastAsia="Times New Roman" w:cs="Times New Roman"/>
          <w:szCs w:val="24"/>
          <w:lang w:eastAsia="lt-LT"/>
        </w:rPr>
        <w:t xml:space="preserve">; </w:t>
      </w:r>
    </w:p>
    <w:p w14:paraId="0EB6285E" w14:textId="55F69E5F" w:rsidR="003242C1" w:rsidRDefault="003242C1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numatyti esamų paviršinio vandens surinkimo grotelių keitimą 2 vnt.;</w:t>
      </w:r>
    </w:p>
    <w:p w14:paraId="7145E4AC" w14:textId="312381BA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Pr="00510E9D">
        <w:rPr>
          <w:rFonts w:eastAsia="Times New Roman" w:cs="Times New Roman"/>
          <w:szCs w:val="24"/>
          <w:lang w:eastAsia="lt-LT"/>
        </w:rPr>
        <w:t xml:space="preserve">remontuojamoje aikštelėje </w:t>
      </w:r>
      <w:r w:rsidRPr="00715A21">
        <w:rPr>
          <w:rFonts w:eastAsia="Times New Roman" w:cs="Times New Roman"/>
          <w:szCs w:val="24"/>
          <w:lang w:eastAsia="lt-LT"/>
        </w:rPr>
        <w:t xml:space="preserve">numatomas </w:t>
      </w:r>
      <w:r w:rsidRPr="001C3E02">
        <w:rPr>
          <w:rFonts w:eastAsia="Times New Roman" w:cs="Times New Roman"/>
          <w:szCs w:val="24"/>
          <w:lang w:eastAsia="lt-LT"/>
        </w:rPr>
        <w:t>esamos asfalto dangos frezavim</w:t>
      </w:r>
      <w:r>
        <w:rPr>
          <w:rFonts w:eastAsia="Times New Roman" w:cs="Times New Roman"/>
          <w:szCs w:val="24"/>
          <w:lang w:eastAsia="lt-LT"/>
        </w:rPr>
        <w:t xml:space="preserve">as apie </w:t>
      </w:r>
      <w:r w:rsidR="003242C1">
        <w:rPr>
          <w:rFonts w:eastAsia="Times New Roman" w:cs="Times New Roman"/>
          <w:szCs w:val="24"/>
          <w:lang w:eastAsia="lt-LT"/>
        </w:rPr>
        <w:t>220</w:t>
      </w:r>
      <w:r>
        <w:rPr>
          <w:rFonts w:eastAsia="Times New Roman" w:cs="Times New Roman"/>
          <w:szCs w:val="24"/>
          <w:lang w:eastAsia="lt-LT"/>
        </w:rPr>
        <w:t xml:space="preserve"> kv. m;</w:t>
      </w:r>
    </w:p>
    <w:p w14:paraId="21629C90" w14:textId="3974D040" w:rsidR="00072F40" w:rsidRPr="00D60E29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panaudoti </w:t>
      </w:r>
      <w:r w:rsidRPr="0020683D">
        <w:rPr>
          <w:rFonts w:eastAsia="Times New Roman" w:cs="Times New Roman"/>
          <w:i/>
          <w:iCs/>
          <w:szCs w:val="24"/>
          <w:lang w:eastAsia="lt-LT"/>
        </w:rPr>
        <w:t xml:space="preserve"> </w:t>
      </w:r>
      <w:r w:rsidRPr="0020683D">
        <w:rPr>
          <w:rFonts w:eastAsia="Times New Roman" w:cs="Times New Roman"/>
          <w:szCs w:val="24"/>
          <w:lang w:eastAsia="lt-LT"/>
        </w:rPr>
        <w:t>frezuoto asfalto granules</w:t>
      </w:r>
      <w:r w:rsidRPr="0020683D">
        <w:rPr>
          <w:rFonts w:eastAsia="Times New Roman" w:cs="Times New Roman"/>
          <w:i/>
          <w:iCs/>
          <w:szCs w:val="24"/>
          <w:lang w:eastAsia="lt-LT"/>
        </w:rPr>
        <w:t xml:space="preserve">, </w:t>
      </w:r>
      <w:r w:rsidRPr="0020683D">
        <w:rPr>
          <w:rFonts w:eastAsia="Times New Roman" w:cs="Times New Roman"/>
          <w:szCs w:val="24"/>
          <w:lang w:eastAsia="lt-LT"/>
        </w:rPr>
        <w:t>įrengiant naują nesurištųjų mineralinių medžiagų mišinį</w:t>
      </w:r>
      <w:r w:rsidRPr="004721AD">
        <w:rPr>
          <w:rFonts w:eastAsia="Times New Roman" w:cs="Times New Roman"/>
          <w:szCs w:val="24"/>
          <w:lang w:eastAsia="lt-LT"/>
        </w:rPr>
        <w:t xml:space="preserve">, </w:t>
      </w:r>
      <w:r>
        <w:rPr>
          <w:rFonts w:eastAsia="Times New Roman" w:cs="Times New Roman"/>
          <w:szCs w:val="24"/>
          <w:lang w:eastAsia="lt-LT"/>
        </w:rPr>
        <w:t xml:space="preserve">pagal poreikį </w:t>
      </w:r>
      <w:r w:rsidRPr="00D60E29">
        <w:rPr>
          <w:rFonts w:eastAsia="Times New Roman" w:cs="Times New Roman"/>
          <w:szCs w:val="24"/>
          <w:lang w:eastAsia="lt-LT"/>
        </w:rPr>
        <w:t xml:space="preserve">pridedant </w:t>
      </w:r>
      <w:r w:rsidR="00FB222A">
        <w:rPr>
          <w:rFonts w:eastAsia="Times New Roman" w:cs="Times New Roman"/>
          <w:szCs w:val="24"/>
          <w:lang w:eastAsia="lt-LT"/>
        </w:rPr>
        <w:t>iki 30</w:t>
      </w:r>
      <w:r w:rsidRPr="00D60E29">
        <w:rPr>
          <w:rFonts w:eastAsia="Times New Roman" w:cs="Times New Roman"/>
          <w:szCs w:val="24"/>
          <w:lang w:eastAsia="lt-LT"/>
        </w:rPr>
        <w:t xml:space="preserve"> cm storio nesurištų mineralinių medžiagų; </w:t>
      </w:r>
    </w:p>
    <w:p w14:paraId="5F1D0060" w14:textId="5060F041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 w:rsidRPr="00D60E29">
        <w:rPr>
          <w:rFonts w:eastAsia="Times New Roman" w:cs="Times New Roman"/>
          <w:szCs w:val="24"/>
          <w:lang w:eastAsia="lt-LT"/>
        </w:rPr>
        <w:t>- ant paruošto pagrindo įrengiama 6 cm storio asfalto AC 16</w:t>
      </w:r>
      <w:r w:rsidR="00D60E29">
        <w:rPr>
          <w:rFonts w:eastAsia="Times New Roman" w:cs="Times New Roman"/>
          <w:szCs w:val="24"/>
          <w:lang w:eastAsia="lt-LT"/>
        </w:rPr>
        <w:t xml:space="preserve"> </w:t>
      </w:r>
      <w:r w:rsidRPr="00D60E29">
        <w:rPr>
          <w:rFonts w:eastAsia="Times New Roman" w:cs="Times New Roman"/>
          <w:szCs w:val="24"/>
          <w:lang w:eastAsia="lt-LT"/>
        </w:rPr>
        <w:t>PD danga</w:t>
      </w:r>
      <w:r>
        <w:rPr>
          <w:rFonts w:eastAsia="Times New Roman" w:cs="Times New Roman"/>
          <w:szCs w:val="24"/>
          <w:lang w:eastAsia="lt-LT"/>
        </w:rPr>
        <w:t>;</w:t>
      </w:r>
    </w:p>
    <w:p w14:paraId="44BBCC88" w14:textId="3A4E6DBC" w:rsidR="00072F40" w:rsidRDefault="00072F40" w:rsidP="00072F40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 w:rsidRPr="001A416B">
        <w:rPr>
          <w:rFonts w:eastAsia="Times New Roman" w:cs="Times New Roman"/>
          <w:szCs w:val="24"/>
          <w:lang w:eastAsia="lt-LT"/>
        </w:rPr>
        <w:t xml:space="preserve">- numatyti statybinių šiukšlių išvežimą, </w:t>
      </w:r>
      <w:r>
        <w:rPr>
          <w:rFonts w:eastAsia="Times New Roman" w:cs="Times New Roman"/>
          <w:szCs w:val="24"/>
          <w:lang w:eastAsia="lt-LT"/>
        </w:rPr>
        <w:t xml:space="preserve">pažeisto </w:t>
      </w:r>
      <w:proofErr w:type="spellStart"/>
      <w:r w:rsidRPr="001A416B">
        <w:rPr>
          <w:rFonts w:eastAsia="Times New Roman" w:cs="Times New Roman"/>
          <w:szCs w:val="24"/>
          <w:lang w:eastAsia="lt-LT"/>
        </w:rPr>
        <w:t>gerbūvio</w:t>
      </w:r>
      <w:proofErr w:type="spellEnd"/>
      <w:r w:rsidRPr="001A416B">
        <w:rPr>
          <w:rFonts w:eastAsia="Times New Roman" w:cs="Times New Roman"/>
          <w:szCs w:val="24"/>
          <w:lang w:eastAsia="lt-LT"/>
        </w:rPr>
        <w:t xml:space="preserve"> atstatymą su apsėjimu žol</w:t>
      </w:r>
      <w:r w:rsidR="006468AC">
        <w:rPr>
          <w:rFonts w:eastAsia="Times New Roman" w:cs="Times New Roman"/>
          <w:szCs w:val="24"/>
          <w:lang w:eastAsia="lt-LT"/>
        </w:rPr>
        <w:t>e</w:t>
      </w:r>
      <w:r w:rsidR="003242C1">
        <w:rPr>
          <w:rFonts w:eastAsia="Times New Roman" w:cs="Times New Roman"/>
          <w:szCs w:val="24"/>
          <w:lang w:eastAsia="lt-LT"/>
        </w:rPr>
        <w:t>;</w:t>
      </w:r>
    </w:p>
    <w:p w14:paraId="2C1C72D4" w14:textId="328C13F1" w:rsidR="003242C1" w:rsidRDefault="003242C1" w:rsidP="003242C1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parengti optimaliausią/racionaliausią automobilių parkavimosi vietų schemą su nemažiau kaip viena vieta pritaikyta neįgaliajam;</w:t>
      </w:r>
    </w:p>
    <w:p w14:paraId="3D62EAB6" w14:textId="77777777" w:rsidR="004A50F1" w:rsidRDefault="003242C1" w:rsidP="003242C1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 numatyti horizontalųjį ženklinimą (automobilių vietų žymėjimas) ir vertikalusis ženklinimas (neįgaliojo vietos žymėjimas)</w:t>
      </w:r>
      <w:r w:rsidR="004A50F1">
        <w:rPr>
          <w:rFonts w:eastAsia="Times New Roman" w:cs="Times New Roman"/>
          <w:szCs w:val="24"/>
          <w:lang w:eastAsia="lt-LT"/>
        </w:rPr>
        <w:t>;</w:t>
      </w:r>
    </w:p>
    <w:p w14:paraId="5DD6753B" w14:textId="77777777" w:rsidR="00C96168" w:rsidRDefault="00C96168" w:rsidP="003242C1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</w:p>
    <w:p w14:paraId="32341C30" w14:textId="0B0870A7" w:rsidR="004A50F1" w:rsidRPr="00C96168" w:rsidRDefault="00C96168" w:rsidP="003242C1">
      <w:pPr>
        <w:spacing w:after="0" w:line="276" w:lineRule="auto"/>
        <w:ind w:left="714"/>
        <w:jc w:val="both"/>
        <w:rPr>
          <w:rFonts w:eastAsia="Times New Roman" w:cs="Times New Roman"/>
          <w:b/>
          <w:bCs/>
          <w:szCs w:val="24"/>
          <w:lang w:eastAsia="lt-LT"/>
        </w:rPr>
      </w:pPr>
      <w:r w:rsidRPr="00C96168">
        <w:rPr>
          <w:rFonts w:eastAsia="Times New Roman" w:cs="Times New Roman"/>
          <w:b/>
          <w:bCs/>
          <w:szCs w:val="24"/>
          <w:lang w:eastAsia="lt-LT"/>
        </w:rPr>
        <w:t>D</w:t>
      </w:r>
      <w:r w:rsidR="004A50F1" w:rsidRPr="00C96168">
        <w:rPr>
          <w:rFonts w:eastAsia="Times New Roman" w:cs="Times New Roman"/>
          <w:b/>
          <w:bCs/>
          <w:szCs w:val="24"/>
          <w:lang w:eastAsia="lt-LT"/>
        </w:rPr>
        <w:t>etalės:</w:t>
      </w:r>
    </w:p>
    <w:p w14:paraId="1847CBE5" w14:textId="77777777" w:rsidR="00BE0482" w:rsidRDefault="00BE0482" w:rsidP="00BE0482">
      <w:pPr>
        <w:spacing w:after="0" w:line="276" w:lineRule="auto"/>
        <w:jc w:val="both"/>
        <w:rPr>
          <w:rFonts w:eastAsia="Times New Roman" w:cs="Times New Roman"/>
          <w:szCs w:val="24"/>
          <w:lang w:eastAsia="lt-LT"/>
        </w:rPr>
      </w:pPr>
    </w:p>
    <w:p w14:paraId="537999EF" w14:textId="2D1FD926" w:rsidR="003242C1" w:rsidRDefault="003242C1" w:rsidP="003242C1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 </w:t>
      </w:r>
      <w:r w:rsidR="004A50F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2FC97684" wp14:editId="60783B4D">
            <wp:extent cx="2276475" cy="1895475"/>
            <wp:effectExtent l="0" t="0" r="9525" b="9525"/>
            <wp:docPr id="24400672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50F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60292AEF" wp14:editId="04DC3A77">
            <wp:extent cx="1905000" cy="1885950"/>
            <wp:effectExtent l="0" t="0" r="0" b="0"/>
            <wp:docPr id="397315104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E0482" w:rsidRPr="00BE0482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1C573A4E" wp14:editId="0C4745A9">
            <wp:extent cx="1676400" cy="1743075"/>
            <wp:effectExtent l="0" t="0" r="0" b="9525"/>
            <wp:docPr id="2025438866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1521A" w14:textId="77777777" w:rsidR="00BE0482" w:rsidRDefault="00BE0482" w:rsidP="003242C1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</w:p>
    <w:p w14:paraId="09813015" w14:textId="673A0AD1" w:rsidR="0033661E" w:rsidRDefault="00C96168" w:rsidP="001A416B">
      <w:pPr>
        <w:spacing w:after="0" w:line="276" w:lineRule="auto"/>
        <w:ind w:left="714"/>
        <w:jc w:val="both"/>
        <w:rPr>
          <w:rFonts w:eastAsia="Times New Roman" w:cs="Times New Roman"/>
          <w:b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  </w:t>
      </w:r>
      <w:r w:rsidR="0033661E" w:rsidRPr="0033661E">
        <w:rPr>
          <w:rFonts w:eastAsia="Times New Roman" w:cs="Times New Roman"/>
          <w:b/>
          <w:szCs w:val="24"/>
          <w:lang w:eastAsia="lt-LT"/>
        </w:rPr>
        <w:t>Kitos sąlygos:</w:t>
      </w:r>
    </w:p>
    <w:p w14:paraId="45DE61A4" w14:textId="3288FA60" w:rsidR="001A416B" w:rsidRPr="0033661E" w:rsidRDefault="001A416B" w:rsidP="001A416B">
      <w:pPr>
        <w:spacing w:after="0" w:line="276" w:lineRule="auto"/>
        <w:ind w:left="714"/>
        <w:jc w:val="both"/>
        <w:rPr>
          <w:rFonts w:eastAsia="Times New Roman" w:cs="Times New Roman"/>
          <w:b/>
          <w:szCs w:val="24"/>
          <w:lang w:eastAsia="lt-LT"/>
        </w:rPr>
      </w:pPr>
      <w:r>
        <w:rPr>
          <w:rFonts w:eastAsia="Times New Roman" w:cs="Times New Roman"/>
          <w:b/>
          <w:szCs w:val="24"/>
          <w:lang w:eastAsia="lt-LT"/>
        </w:rPr>
        <w:t xml:space="preserve">- </w:t>
      </w:r>
      <w:r w:rsidRPr="001A416B">
        <w:rPr>
          <w:rFonts w:eastAsia="Times New Roman" w:cs="Times New Roman"/>
          <w:bCs/>
          <w:szCs w:val="24"/>
          <w:lang w:eastAsia="lt-LT"/>
        </w:rPr>
        <w:t xml:space="preserve">Aikštelės planą parengti ant </w:t>
      </w:r>
      <w:r w:rsidR="009C0C1D">
        <w:rPr>
          <w:rFonts w:eastAsia="Times New Roman" w:cs="Times New Roman"/>
          <w:bCs/>
          <w:szCs w:val="24"/>
          <w:lang w:eastAsia="lt-LT"/>
        </w:rPr>
        <w:t xml:space="preserve">topografinės nuotraukos arba </w:t>
      </w:r>
      <w:proofErr w:type="spellStart"/>
      <w:r w:rsidRPr="001A416B">
        <w:rPr>
          <w:rFonts w:eastAsia="Times New Roman" w:cs="Times New Roman"/>
          <w:bCs/>
          <w:szCs w:val="24"/>
          <w:lang w:eastAsia="lt-LT"/>
        </w:rPr>
        <w:t>ortofoto</w:t>
      </w:r>
      <w:proofErr w:type="spellEnd"/>
      <w:r w:rsidRPr="001A416B">
        <w:rPr>
          <w:rFonts w:eastAsia="Times New Roman" w:cs="Times New Roman"/>
          <w:bCs/>
          <w:szCs w:val="24"/>
          <w:lang w:eastAsia="lt-LT"/>
        </w:rPr>
        <w:t xml:space="preserve"> pagrindo;</w:t>
      </w:r>
    </w:p>
    <w:p w14:paraId="3C1E5ACA" w14:textId="517539C4" w:rsidR="0033661E" w:rsidRDefault="0033661E" w:rsidP="0033661E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</w:t>
      </w:r>
      <w:r w:rsidR="003242C1">
        <w:rPr>
          <w:rFonts w:eastAsia="Times New Roman" w:cs="Times New Roman"/>
          <w:szCs w:val="24"/>
          <w:lang w:eastAsia="lt-LT"/>
        </w:rPr>
        <w:t xml:space="preserve"> </w:t>
      </w:r>
      <w:r w:rsidR="00DA37F4">
        <w:rPr>
          <w:rFonts w:eastAsia="Times New Roman" w:cs="Times New Roman"/>
          <w:szCs w:val="24"/>
          <w:lang w:eastAsia="lt-LT"/>
        </w:rPr>
        <w:t>S</w:t>
      </w:r>
      <w:r w:rsidRPr="0033661E">
        <w:rPr>
          <w:rFonts w:eastAsia="Times New Roman" w:cs="Times New Roman"/>
          <w:szCs w:val="24"/>
          <w:lang w:eastAsia="lt-LT"/>
        </w:rPr>
        <w:t>uderin</w:t>
      </w:r>
      <w:r w:rsidR="00DA37F4">
        <w:rPr>
          <w:rFonts w:eastAsia="Times New Roman" w:cs="Times New Roman"/>
          <w:szCs w:val="24"/>
          <w:lang w:eastAsia="lt-LT"/>
        </w:rPr>
        <w:t>ti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  <w:r w:rsidR="0038509F">
        <w:rPr>
          <w:rFonts w:eastAsia="Times New Roman" w:cs="Times New Roman"/>
          <w:szCs w:val="24"/>
          <w:lang w:eastAsia="lt-LT"/>
        </w:rPr>
        <w:t>aprašo sprendinius</w:t>
      </w:r>
      <w:r w:rsidRPr="0033661E">
        <w:rPr>
          <w:rFonts w:eastAsia="Times New Roman" w:cs="Times New Roman"/>
          <w:szCs w:val="24"/>
          <w:lang w:eastAsia="lt-LT"/>
        </w:rPr>
        <w:t xml:space="preserve"> su Užsakovu ir  inžinerinius tinklus bei komunikacijas naudojančiomis ir aptarnaujančiomis įmonėmis</w:t>
      </w:r>
      <w:r w:rsidR="00333673">
        <w:rPr>
          <w:rFonts w:eastAsia="Times New Roman" w:cs="Times New Roman"/>
          <w:szCs w:val="24"/>
          <w:lang w:eastAsia="lt-LT"/>
        </w:rPr>
        <w:t>;</w:t>
      </w:r>
    </w:p>
    <w:p w14:paraId="38386157" w14:textId="1F28E081" w:rsidR="00320250" w:rsidRPr="00320250" w:rsidRDefault="000C4463" w:rsidP="0038509F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</w:t>
      </w:r>
      <w:r w:rsidR="00DA2E4B">
        <w:rPr>
          <w:rFonts w:eastAsia="Times New Roman" w:cs="Times New Roman"/>
          <w:szCs w:val="24"/>
          <w:lang w:eastAsia="lt-LT"/>
        </w:rPr>
        <w:t xml:space="preserve"> </w:t>
      </w:r>
      <w:r w:rsidR="0038509F">
        <w:rPr>
          <w:rFonts w:eastAsia="Times New Roman" w:cs="Times New Roman"/>
          <w:szCs w:val="24"/>
          <w:lang w:eastAsia="lt-LT"/>
        </w:rPr>
        <w:t>Aprašo</w:t>
      </w:r>
      <w:r w:rsidR="00320250" w:rsidRPr="00320250">
        <w:rPr>
          <w:rFonts w:eastAsia="Times New Roman" w:cs="Times New Roman"/>
          <w:szCs w:val="24"/>
          <w:lang w:eastAsia="lt-LT"/>
        </w:rPr>
        <w:t xml:space="preserve"> sprendiniai turi būti ekonomiškai pagrįsti ir racionalūs</w:t>
      </w:r>
      <w:r w:rsidR="0038509F">
        <w:rPr>
          <w:rFonts w:eastAsia="Times New Roman" w:cs="Times New Roman"/>
          <w:szCs w:val="24"/>
          <w:lang w:eastAsia="lt-LT"/>
        </w:rPr>
        <w:t>;</w:t>
      </w:r>
      <w:r w:rsidR="00320250" w:rsidRPr="00320250">
        <w:rPr>
          <w:rFonts w:eastAsia="Times New Roman" w:cs="Times New Roman"/>
          <w:szCs w:val="24"/>
          <w:lang w:eastAsia="lt-LT"/>
        </w:rPr>
        <w:t xml:space="preserve"> </w:t>
      </w:r>
    </w:p>
    <w:p w14:paraId="65FB22FD" w14:textId="12E25ABE" w:rsidR="00320250" w:rsidRPr="00320250" w:rsidRDefault="00320250" w:rsidP="00320250">
      <w:pPr>
        <w:spacing w:after="0" w:line="276" w:lineRule="auto"/>
        <w:ind w:left="720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="00333673">
        <w:rPr>
          <w:rFonts w:eastAsia="Times New Roman" w:cs="Times New Roman"/>
          <w:szCs w:val="24"/>
          <w:lang w:eastAsia="lt-LT"/>
        </w:rPr>
        <w:t xml:space="preserve">Aprašo </w:t>
      </w:r>
      <w:r w:rsidRPr="00320250">
        <w:rPr>
          <w:rFonts w:eastAsia="Times New Roman" w:cs="Times New Roman"/>
          <w:szCs w:val="24"/>
          <w:lang w:eastAsia="lt-LT"/>
        </w:rPr>
        <w:t xml:space="preserve">klaidų, neatitikimų normatyviniams dokumentams neatlygintinas taisymas </w:t>
      </w:r>
      <w:r>
        <w:rPr>
          <w:rFonts w:eastAsia="Times New Roman" w:cs="Times New Roman"/>
          <w:szCs w:val="24"/>
          <w:lang w:eastAsia="lt-LT"/>
        </w:rPr>
        <w:t xml:space="preserve">privalomas </w:t>
      </w:r>
      <w:r w:rsidRPr="00320250">
        <w:rPr>
          <w:rFonts w:eastAsia="Times New Roman" w:cs="Times New Roman"/>
          <w:szCs w:val="24"/>
          <w:lang w:eastAsia="lt-LT"/>
        </w:rPr>
        <w:t>per sutartyje nurodytą terminą.</w:t>
      </w:r>
    </w:p>
    <w:p w14:paraId="0B8694CD" w14:textId="6DC82575" w:rsidR="0033661E" w:rsidRPr="0033661E" w:rsidRDefault="00320250" w:rsidP="0033661E">
      <w:pPr>
        <w:spacing w:after="0" w:line="276" w:lineRule="auto"/>
        <w:ind w:left="714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-</w:t>
      </w:r>
      <w:r w:rsidR="0038509F">
        <w:rPr>
          <w:rFonts w:eastAsia="Times New Roman" w:cs="Times New Roman"/>
          <w:szCs w:val="24"/>
          <w:lang w:eastAsia="lt-LT"/>
        </w:rPr>
        <w:t xml:space="preserve"> Aprašą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pateikti </w:t>
      </w:r>
      <w:r w:rsidR="00E2328E">
        <w:rPr>
          <w:rFonts w:eastAsia="Times New Roman" w:cs="Times New Roman"/>
          <w:szCs w:val="24"/>
          <w:lang w:eastAsia="lt-LT"/>
        </w:rPr>
        <w:t>1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egz.</w:t>
      </w:r>
      <w:r w:rsidR="00333673">
        <w:rPr>
          <w:rFonts w:eastAsia="Times New Roman" w:cs="Times New Roman"/>
          <w:szCs w:val="24"/>
          <w:lang w:eastAsia="lt-LT"/>
        </w:rPr>
        <w:t xml:space="preserve"> popierin</w:t>
      </w:r>
      <w:r w:rsidR="00E2328E">
        <w:rPr>
          <w:rFonts w:eastAsia="Times New Roman" w:cs="Times New Roman"/>
          <w:szCs w:val="24"/>
          <w:lang w:eastAsia="lt-LT"/>
        </w:rPr>
        <w:t>e</w:t>
      </w:r>
      <w:r w:rsidR="00333673">
        <w:rPr>
          <w:rFonts w:eastAsia="Times New Roman" w:cs="Times New Roman"/>
          <w:szCs w:val="24"/>
          <w:lang w:eastAsia="lt-LT"/>
        </w:rPr>
        <w:t xml:space="preserve"> byl</w:t>
      </w:r>
      <w:r w:rsidR="00E2328E">
        <w:rPr>
          <w:rFonts w:eastAsia="Times New Roman" w:cs="Times New Roman"/>
          <w:szCs w:val="24"/>
          <w:lang w:eastAsia="lt-LT"/>
        </w:rPr>
        <w:t>a</w:t>
      </w:r>
      <w:r w:rsidR="0033661E" w:rsidRPr="0033661E">
        <w:rPr>
          <w:rFonts w:eastAsia="Times New Roman" w:cs="Times New Roman"/>
          <w:szCs w:val="24"/>
          <w:lang w:eastAsia="lt-LT"/>
        </w:rPr>
        <w:t xml:space="preserve"> ir </w:t>
      </w:r>
      <w:r w:rsidR="00836D25">
        <w:rPr>
          <w:rFonts w:eastAsia="Times New Roman" w:cs="Times New Roman"/>
          <w:szCs w:val="24"/>
          <w:lang w:eastAsia="lt-LT"/>
        </w:rPr>
        <w:t>1 egz.</w:t>
      </w:r>
      <w:r w:rsidR="00444733">
        <w:rPr>
          <w:rFonts w:eastAsia="Times New Roman" w:cs="Times New Roman"/>
          <w:szCs w:val="24"/>
          <w:lang w:eastAsia="lt-LT"/>
        </w:rPr>
        <w:t xml:space="preserve"> </w:t>
      </w:r>
      <w:r w:rsidR="000F474A" w:rsidRPr="000F474A">
        <w:rPr>
          <w:rFonts w:eastAsia="Times New Roman" w:cs="Times New Roman"/>
          <w:szCs w:val="24"/>
          <w:lang w:eastAsia="lt-LT"/>
        </w:rPr>
        <w:t>skaitmenin</w:t>
      </w:r>
      <w:r w:rsidR="00444733">
        <w:rPr>
          <w:rFonts w:eastAsia="Times New Roman" w:cs="Times New Roman"/>
          <w:szCs w:val="24"/>
          <w:lang w:eastAsia="lt-LT"/>
        </w:rPr>
        <w:t>e</w:t>
      </w:r>
      <w:r w:rsidR="000F474A" w:rsidRPr="000F474A">
        <w:rPr>
          <w:rFonts w:eastAsia="Times New Roman" w:cs="Times New Roman"/>
          <w:szCs w:val="24"/>
          <w:lang w:eastAsia="lt-LT"/>
        </w:rPr>
        <w:t xml:space="preserve"> </w:t>
      </w:r>
      <w:r w:rsidR="000F474A">
        <w:rPr>
          <w:rFonts w:eastAsia="Times New Roman" w:cs="Times New Roman"/>
          <w:szCs w:val="24"/>
          <w:lang w:eastAsia="lt-LT"/>
        </w:rPr>
        <w:t>forma</w:t>
      </w:r>
      <w:r w:rsidR="00836D25" w:rsidRPr="000F474A">
        <w:rPr>
          <w:rFonts w:eastAsia="Times New Roman" w:cs="Times New Roman"/>
          <w:szCs w:val="24"/>
          <w:lang w:eastAsia="lt-LT"/>
        </w:rPr>
        <w:t xml:space="preserve"> </w:t>
      </w:r>
      <w:r w:rsidR="00072F40">
        <w:rPr>
          <w:rFonts w:eastAsia="Times New Roman" w:cs="Times New Roman"/>
          <w:szCs w:val="24"/>
          <w:lang w:eastAsia="lt-LT"/>
        </w:rPr>
        <w:t>.</w:t>
      </w:r>
      <w:proofErr w:type="spellStart"/>
      <w:r w:rsidR="00836D25" w:rsidRPr="000F474A">
        <w:rPr>
          <w:rFonts w:eastAsia="Times New Roman" w:cs="Times New Roman"/>
          <w:szCs w:val="24"/>
          <w:lang w:eastAsia="lt-LT"/>
        </w:rPr>
        <w:t>pdf</w:t>
      </w:r>
      <w:proofErr w:type="spellEnd"/>
      <w:r w:rsidR="00836D25" w:rsidRPr="000F474A">
        <w:rPr>
          <w:rFonts w:eastAsia="Times New Roman" w:cs="Times New Roman"/>
          <w:szCs w:val="24"/>
          <w:lang w:eastAsia="lt-LT"/>
        </w:rPr>
        <w:t xml:space="preserve"> </w:t>
      </w:r>
      <w:r w:rsidR="000F474A" w:rsidRPr="000F474A">
        <w:rPr>
          <w:rFonts w:eastAsia="Times New Roman" w:cs="Times New Roman"/>
          <w:szCs w:val="24"/>
          <w:lang w:eastAsia="lt-LT"/>
        </w:rPr>
        <w:t xml:space="preserve">ir </w:t>
      </w:r>
      <w:r w:rsidR="00072F40">
        <w:rPr>
          <w:rFonts w:eastAsia="Times New Roman" w:cs="Times New Roman"/>
          <w:szCs w:val="24"/>
          <w:lang w:eastAsia="lt-LT"/>
        </w:rPr>
        <w:t>.</w:t>
      </w:r>
      <w:proofErr w:type="spellStart"/>
      <w:r w:rsidR="000F474A" w:rsidRPr="000F474A">
        <w:rPr>
          <w:rFonts w:eastAsia="Times New Roman" w:cs="Times New Roman"/>
          <w:szCs w:val="24"/>
          <w:lang w:eastAsia="lt-LT"/>
        </w:rPr>
        <w:t>dwg</w:t>
      </w:r>
      <w:proofErr w:type="spellEnd"/>
      <w:r w:rsidR="000F474A" w:rsidRPr="000F474A">
        <w:rPr>
          <w:rFonts w:eastAsia="Times New Roman" w:cs="Times New Roman"/>
          <w:szCs w:val="24"/>
          <w:lang w:eastAsia="lt-LT"/>
        </w:rPr>
        <w:t xml:space="preserve"> </w:t>
      </w:r>
      <w:r w:rsidR="00836D25" w:rsidRPr="000F474A">
        <w:rPr>
          <w:rFonts w:eastAsia="Times New Roman" w:cs="Times New Roman"/>
          <w:szCs w:val="24"/>
          <w:lang w:eastAsia="lt-LT"/>
        </w:rPr>
        <w:t>formatu</w:t>
      </w:r>
      <w:r w:rsidR="0033661E" w:rsidRPr="000F474A">
        <w:rPr>
          <w:rFonts w:eastAsia="Times New Roman" w:cs="Times New Roman"/>
          <w:szCs w:val="24"/>
          <w:lang w:eastAsia="lt-LT"/>
        </w:rPr>
        <w:t>.</w:t>
      </w:r>
    </w:p>
    <w:p w14:paraId="4507242F" w14:textId="77777777" w:rsidR="0033661E" w:rsidRPr="0033661E" w:rsidRDefault="0033661E" w:rsidP="0033661E">
      <w:pPr>
        <w:numPr>
          <w:ilvl w:val="0"/>
          <w:numId w:val="1"/>
        </w:numPr>
        <w:spacing w:after="0" w:line="276" w:lineRule="auto"/>
        <w:ind w:left="714" w:hanging="357"/>
        <w:rPr>
          <w:rFonts w:eastAsia="Times New Roman" w:cs="Times New Roman"/>
          <w:b/>
          <w:szCs w:val="24"/>
          <w:lang w:eastAsia="lt-LT"/>
        </w:rPr>
      </w:pPr>
      <w:r w:rsidRPr="0033661E">
        <w:rPr>
          <w:rFonts w:eastAsia="Times New Roman" w:cs="Times New Roman"/>
          <w:b/>
          <w:szCs w:val="24"/>
          <w:lang w:eastAsia="lt-LT"/>
        </w:rPr>
        <w:t>Projektuojant vadovautis (neapsiribojant) šiais dokumentais:</w:t>
      </w:r>
    </w:p>
    <w:p w14:paraId="3E040341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LR statybos įstatymas;</w:t>
      </w:r>
    </w:p>
    <w:p w14:paraId="3AFDA8D5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LR kelių įstatymas;</w:t>
      </w:r>
    </w:p>
    <w:p w14:paraId="3042D383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LR aplinkos apsaugos įstatymas;</w:t>
      </w:r>
    </w:p>
    <w:p w14:paraId="0EB92428" w14:textId="7E397E24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STR 1.04.04:2017 „Statinio projektavimas, projekto ekspertizė“</w:t>
      </w:r>
      <w:r w:rsidR="00DA37F4">
        <w:rPr>
          <w:rFonts w:eastAsia="Times New Roman" w:cs="Times New Roman"/>
          <w:szCs w:val="24"/>
          <w:lang w:eastAsia="lt-LT"/>
        </w:rPr>
        <w:t>;</w:t>
      </w:r>
      <w:r w:rsidRPr="0033661E">
        <w:rPr>
          <w:rFonts w:eastAsia="Times New Roman" w:cs="Times New Roman"/>
          <w:szCs w:val="24"/>
          <w:lang w:eastAsia="lt-LT"/>
        </w:rPr>
        <w:t xml:space="preserve"> </w:t>
      </w:r>
    </w:p>
    <w:p w14:paraId="6FACC4A8" w14:textId="7EA91DA4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STR 1.01.03:2017 „Statinių klasifikavimas“</w:t>
      </w:r>
      <w:r w:rsidR="00DA37F4">
        <w:rPr>
          <w:rFonts w:eastAsia="Times New Roman" w:cs="Times New Roman"/>
          <w:szCs w:val="24"/>
          <w:lang w:eastAsia="lt-LT"/>
        </w:rPr>
        <w:t>;</w:t>
      </w:r>
    </w:p>
    <w:p w14:paraId="17360C6A" w14:textId="53E7F1BD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lastRenderedPageBreak/>
        <w:t>- STR 2.06.04:2014 „Gatvės ir vietinės reikšmės keliai. Bendrieji reikalavimai“</w:t>
      </w:r>
    </w:p>
    <w:p w14:paraId="0F8705FE" w14:textId="2A251E5D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- </w:t>
      </w:r>
      <w:r w:rsidR="00DA37F4">
        <w:rPr>
          <w:rFonts w:eastAsia="Times New Roman" w:cs="Times New Roman"/>
          <w:szCs w:val="24"/>
          <w:lang w:eastAsia="lt-LT"/>
        </w:rPr>
        <w:t xml:space="preserve">Kelių techninis reglamentas </w:t>
      </w:r>
      <w:r w:rsidRPr="0033661E">
        <w:rPr>
          <w:rFonts w:eastAsia="Times New Roman" w:cs="Times New Roman"/>
          <w:szCs w:val="24"/>
          <w:lang w:eastAsia="lt-LT"/>
        </w:rPr>
        <w:t>KTR 1.01:2008 „Automobilių keliai“</w:t>
      </w:r>
      <w:r w:rsidR="00DA37F4">
        <w:rPr>
          <w:rFonts w:eastAsia="Times New Roman" w:cs="Times New Roman"/>
          <w:szCs w:val="24"/>
          <w:lang w:eastAsia="lt-LT"/>
        </w:rPr>
        <w:t>;</w:t>
      </w:r>
    </w:p>
    <w:p w14:paraId="49FD9FB0" w14:textId="018E9736" w:rsidR="0033661E" w:rsidRDefault="0033661E" w:rsidP="006B2CA8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- </w:t>
      </w:r>
      <w:r w:rsidR="006B2CA8" w:rsidRPr="006B2CA8">
        <w:rPr>
          <w:rFonts w:eastAsia="Times New Roman" w:cs="Times New Roman"/>
          <w:szCs w:val="24"/>
          <w:lang w:eastAsia="lt-LT"/>
        </w:rPr>
        <w:t>Automobilių kelių dangos konstrukcijos asfalto sluoksnių įrengimo taisykles</w:t>
      </w:r>
      <w:r w:rsidR="008F4C46">
        <w:rPr>
          <w:rFonts w:eastAsia="Times New Roman" w:cs="Times New Roman"/>
          <w:szCs w:val="24"/>
          <w:lang w:eastAsia="lt-LT"/>
        </w:rPr>
        <w:t xml:space="preserve"> </w:t>
      </w:r>
      <w:r w:rsidR="006B2CA8" w:rsidRPr="006B2CA8">
        <w:rPr>
          <w:rFonts w:eastAsia="Times New Roman" w:cs="Times New Roman"/>
          <w:szCs w:val="24"/>
          <w:lang w:eastAsia="lt-LT"/>
        </w:rPr>
        <w:t>ĮT ASFALTAS 24</w:t>
      </w:r>
      <w:r w:rsidR="0078156C">
        <w:rPr>
          <w:rFonts w:eastAsia="Times New Roman" w:cs="Times New Roman"/>
          <w:szCs w:val="24"/>
          <w:lang w:eastAsia="lt-LT"/>
        </w:rPr>
        <w:t>;</w:t>
      </w:r>
    </w:p>
    <w:p w14:paraId="2DBA0935" w14:textId="0953705E" w:rsidR="0078156C" w:rsidRPr="0033661E" w:rsidRDefault="0078156C" w:rsidP="006B2CA8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- </w:t>
      </w:r>
      <w:r w:rsidRPr="0078156C">
        <w:rPr>
          <w:rFonts w:eastAsia="Times New Roman" w:cs="Times New Roman"/>
          <w:szCs w:val="24"/>
          <w:lang w:eastAsia="lt-LT"/>
        </w:rPr>
        <w:t>Automobilių kelių standartizuotų dangų konstrukcijų projektavimo taisykl</w:t>
      </w:r>
      <w:r>
        <w:rPr>
          <w:rFonts w:eastAsia="Times New Roman" w:cs="Times New Roman"/>
          <w:szCs w:val="24"/>
          <w:lang w:eastAsia="lt-LT"/>
        </w:rPr>
        <w:t>ės;</w:t>
      </w:r>
    </w:p>
    <w:p w14:paraId="21E4088B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- STR 1.01.08:2002 „Statinio statybos rūšys“; </w:t>
      </w:r>
    </w:p>
    <w:p w14:paraId="44287BA9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STR 1.06.01:2016 „Statybos darbai. Statinio statybos priežiūra“</w:t>
      </w:r>
    </w:p>
    <w:p w14:paraId="4EEED352" w14:textId="0FCF20B9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STR 2.01.01(1):2005 „Esminis statinio reikalavimas. Mechaninis atsparumas ir pastovumas“</w:t>
      </w:r>
    </w:p>
    <w:p w14:paraId="3B2DD318" w14:textId="6DBBA72F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</w:t>
      </w:r>
      <w:r w:rsidR="0078156C">
        <w:rPr>
          <w:rFonts w:eastAsia="Times New Roman" w:cs="Times New Roman"/>
          <w:szCs w:val="24"/>
          <w:lang w:eastAsia="lt-LT"/>
        </w:rPr>
        <w:t xml:space="preserve"> </w:t>
      </w:r>
      <w:r w:rsidR="0078156C" w:rsidRPr="0078156C">
        <w:rPr>
          <w:rFonts w:eastAsia="Times New Roman" w:cs="Times New Roman"/>
          <w:szCs w:val="24"/>
          <w:lang w:eastAsia="lt-LT"/>
        </w:rPr>
        <w:t>STR 2.03.01:2019 „Statinių prieinamumas“</w:t>
      </w:r>
      <w:r w:rsidR="0078156C">
        <w:rPr>
          <w:rFonts w:eastAsia="Times New Roman" w:cs="Times New Roman"/>
          <w:szCs w:val="24"/>
          <w:lang w:eastAsia="lt-LT"/>
        </w:rPr>
        <w:t>;</w:t>
      </w:r>
    </w:p>
    <w:p w14:paraId="6808258B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LST 1516:2015 „Statinio projektas. Bendrieji įforminimo reikalavimai“;</w:t>
      </w:r>
    </w:p>
    <w:p w14:paraId="1B953FEE" w14:textId="77777777" w:rsidR="0033661E" w:rsidRPr="0033661E" w:rsidRDefault="0033661E" w:rsidP="0033661E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Kelio ženklų įrengimo ir vertikaliojo ženklinimo taisykles;</w:t>
      </w:r>
    </w:p>
    <w:p w14:paraId="14A48CD8" w14:textId="48C988A3" w:rsidR="00BE0482" w:rsidRPr="00BE0482" w:rsidRDefault="0033661E" w:rsidP="00BE0482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>- Kelių horizontaliojo ženklinimo taisykles</w:t>
      </w:r>
      <w:r w:rsidR="0038509F">
        <w:rPr>
          <w:rFonts w:eastAsia="Times New Roman" w:cs="Times New Roman"/>
          <w:szCs w:val="24"/>
          <w:lang w:eastAsia="lt-LT"/>
        </w:rPr>
        <w:t>.</w:t>
      </w:r>
    </w:p>
    <w:p w14:paraId="0DBC736D" w14:textId="2044AAAE" w:rsidR="0033661E" w:rsidRPr="0033661E" w:rsidRDefault="0033661E" w:rsidP="0038509F">
      <w:pPr>
        <w:spacing w:after="0" w:line="276" w:lineRule="auto"/>
        <w:ind w:left="714"/>
        <w:rPr>
          <w:rFonts w:eastAsia="Times New Roman" w:cs="Times New Roman"/>
          <w:szCs w:val="24"/>
          <w:lang w:eastAsia="lt-LT"/>
        </w:rPr>
      </w:pPr>
    </w:p>
    <w:p w14:paraId="11A4CFED" w14:textId="77777777" w:rsidR="0033661E" w:rsidRPr="0033661E" w:rsidRDefault="0033661E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        </w:t>
      </w:r>
      <w:r w:rsidRPr="0033661E">
        <w:rPr>
          <w:rFonts w:eastAsia="Times New Roman" w:cs="Times New Roman"/>
          <w:szCs w:val="24"/>
          <w:u w:val="single"/>
          <w:lang w:eastAsia="lt-LT"/>
        </w:rPr>
        <w:t>Pastaba. Ši užduotis projektavimo eigoje gali būti koreguojama Projektuotojo ir Užsakovo sutarimu</w:t>
      </w:r>
      <w:r w:rsidRPr="0033661E">
        <w:rPr>
          <w:rFonts w:eastAsia="Times New Roman" w:cs="Times New Roman"/>
          <w:szCs w:val="24"/>
          <w:lang w:eastAsia="lt-LT"/>
        </w:rPr>
        <w:t>.</w:t>
      </w:r>
    </w:p>
    <w:p w14:paraId="7AC97AD4" w14:textId="77777777" w:rsidR="0033661E" w:rsidRPr="0033661E" w:rsidRDefault="0033661E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     </w:t>
      </w:r>
    </w:p>
    <w:p w14:paraId="1E7A1F03" w14:textId="77777777" w:rsidR="0033661E" w:rsidRPr="0033661E" w:rsidRDefault="0033661E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        </w:t>
      </w:r>
    </w:p>
    <w:p w14:paraId="4E0483A4" w14:textId="490103C0" w:rsidR="0033661E" w:rsidRPr="0033661E" w:rsidRDefault="0033661E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  <w:r w:rsidRPr="0033661E">
        <w:rPr>
          <w:rFonts w:eastAsia="Times New Roman" w:cs="Times New Roman"/>
          <w:szCs w:val="24"/>
          <w:lang w:eastAsia="lt-LT"/>
        </w:rPr>
        <w:t xml:space="preserve">             Parengė:</w:t>
      </w:r>
      <w:r w:rsidR="00F17A1C">
        <w:rPr>
          <w:rFonts w:eastAsia="Times New Roman" w:cs="Times New Roman"/>
          <w:szCs w:val="24"/>
          <w:lang w:eastAsia="lt-LT"/>
        </w:rPr>
        <w:t xml:space="preserve"> Statybos ir žemės ūkio skyriaus specialistas Mindaugas Trinkūnas</w:t>
      </w:r>
    </w:p>
    <w:p w14:paraId="1E3B0458" w14:textId="77777777" w:rsidR="0033661E" w:rsidRPr="0033661E" w:rsidRDefault="0033661E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59226EAC" w14:textId="77777777" w:rsidR="0033661E" w:rsidRDefault="0033661E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20BF1DF8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57E03A0B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6569F914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6F234731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C5F9D64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66DEC1D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744B1650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4F8F612C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07380F0D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5921E238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714CD81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4A3237DF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8F0BF47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61CBBDF4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0B2F0640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D65E8E9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1CA039ED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72A0A7CF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3C55984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0BC4D03E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727634EB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0FA26F28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8F12438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338973FF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4B7CFBEB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6F5B73F3" w14:textId="77777777" w:rsidR="00BE0482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p w14:paraId="5DFBE9AA" w14:textId="19A6534F" w:rsidR="00BE0482" w:rsidRPr="0033661E" w:rsidRDefault="00BE0482" w:rsidP="0033661E">
      <w:pPr>
        <w:spacing w:after="0" w:line="276" w:lineRule="auto"/>
        <w:rPr>
          <w:rFonts w:eastAsia="Times New Roman" w:cs="Times New Roman"/>
          <w:szCs w:val="24"/>
          <w:lang w:eastAsia="lt-LT"/>
        </w:rPr>
      </w:pPr>
    </w:p>
    <w:sectPr w:rsidR="00BE0482" w:rsidRPr="0033661E" w:rsidSect="003A59F5">
      <w:pgSz w:w="11906" w:h="16838" w:code="9"/>
      <w:pgMar w:top="567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6082"/>
    <w:multiLevelType w:val="multilevel"/>
    <w:tmpl w:val="401AB1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1AC4799"/>
    <w:multiLevelType w:val="hybridMultilevel"/>
    <w:tmpl w:val="F91073A0"/>
    <w:lvl w:ilvl="0" w:tplc="2E8E57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469C8"/>
    <w:multiLevelType w:val="hybridMultilevel"/>
    <w:tmpl w:val="4A18DE22"/>
    <w:lvl w:ilvl="0" w:tplc="695A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C271D2"/>
    <w:multiLevelType w:val="hybridMultilevel"/>
    <w:tmpl w:val="D4C425A0"/>
    <w:lvl w:ilvl="0" w:tplc="8C1ECB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4" w:hanging="360"/>
      </w:pPr>
    </w:lvl>
    <w:lvl w:ilvl="2" w:tplc="0427001B" w:tentative="1">
      <w:start w:val="1"/>
      <w:numFmt w:val="lowerRoman"/>
      <w:lvlText w:val="%3."/>
      <w:lvlJc w:val="right"/>
      <w:pPr>
        <w:ind w:left="2514" w:hanging="180"/>
      </w:pPr>
    </w:lvl>
    <w:lvl w:ilvl="3" w:tplc="0427000F" w:tentative="1">
      <w:start w:val="1"/>
      <w:numFmt w:val="decimal"/>
      <w:lvlText w:val="%4."/>
      <w:lvlJc w:val="left"/>
      <w:pPr>
        <w:ind w:left="3234" w:hanging="360"/>
      </w:pPr>
    </w:lvl>
    <w:lvl w:ilvl="4" w:tplc="04270019" w:tentative="1">
      <w:start w:val="1"/>
      <w:numFmt w:val="lowerLetter"/>
      <w:lvlText w:val="%5."/>
      <w:lvlJc w:val="left"/>
      <w:pPr>
        <w:ind w:left="3954" w:hanging="360"/>
      </w:pPr>
    </w:lvl>
    <w:lvl w:ilvl="5" w:tplc="0427001B" w:tentative="1">
      <w:start w:val="1"/>
      <w:numFmt w:val="lowerRoman"/>
      <w:lvlText w:val="%6."/>
      <w:lvlJc w:val="right"/>
      <w:pPr>
        <w:ind w:left="4674" w:hanging="180"/>
      </w:pPr>
    </w:lvl>
    <w:lvl w:ilvl="6" w:tplc="0427000F" w:tentative="1">
      <w:start w:val="1"/>
      <w:numFmt w:val="decimal"/>
      <w:lvlText w:val="%7."/>
      <w:lvlJc w:val="left"/>
      <w:pPr>
        <w:ind w:left="5394" w:hanging="360"/>
      </w:pPr>
    </w:lvl>
    <w:lvl w:ilvl="7" w:tplc="04270019" w:tentative="1">
      <w:start w:val="1"/>
      <w:numFmt w:val="lowerLetter"/>
      <w:lvlText w:val="%8."/>
      <w:lvlJc w:val="left"/>
      <w:pPr>
        <w:ind w:left="6114" w:hanging="360"/>
      </w:pPr>
    </w:lvl>
    <w:lvl w:ilvl="8" w:tplc="0427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324744223">
    <w:abstractNumId w:val="2"/>
  </w:num>
  <w:num w:numId="2" w16cid:durableId="352153432">
    <w:abstractNumId w:val="1"/>
  </w:num>
  <w:num w:numId="3" w16cid:durableId="996766727">
    <w:abstractNumId w:val="0"/>
  </w:num>
  <w:num w:numId="4" w16cid:durableId="862520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61E"/>
    <w:rsid w:val="0000540C"/>
    <w:rsid w:val="000210AA"/>
    <w:rsid w:val="00025AF3"/>
    <w:rsid w:val="00072F40"/>
    <w:rsid w:val="00086802"/>
    <w:rsid w:val="00090E9E"/>
    <w:rsid w:val="00094EC0"/>
    <w:rsid w:val="000A764B"/>
    <w:rsid w:val="000B0DA2"/>
    <w:rsid w:val="000C2F2C"/>
    <w:rsid w:val="000C4463"/>
    <w:rsid w:val="000F474A"/>
    <w:rsid w:val="00114814"/>
    <w:rsid w:val="00134E2B"/>
    <w:rsid w:val="00192BE8"/>
    <w:rsid w:val="001A416B"/>
    <w:rsid w:val="001C3E02"/>
    <w:rsid w:val="0020683D"/>
    <w:rsid w:val="002178FB"/>
    <w:rsid w:val="00242772"/>
    <w:rsid w:val="00246048"/>
    <w:rsid w:val="00261732"/>
    <w:rsid w:val="002D0472"/>
    <w:rsid w:val="002D3C34"/>
    <w:rsid w:val="002D68B2"/>
    <w:rsid w:val="002E0A28"/>
    <w:rsid w:val="00311FF6"/>
    <w:rsid w:val="00320250"/>
    <w:rsid w:val="003241A5"/>
    <w:rsid w:val="003242C1"/>
    <w:rsid w:val="00327FD0"/>
    <w:rsid w:val="00333673"/>
    <w:rsid w:val="0033661E"/>
    <w:rsid w:val="0038461F"/>
    <w:rsid w:val="0038509F"/>
    <w:rsid w:val="00391839"/>
    <w:rsid w:val="003A3560"/>
    <w:rsid w:val="003A3BDF"/>
    <w:rsid w:val="003B3991"/>
    <w:rsid w:val="003B7D21"/>
    <w:rsid w:val="00444733"/>
    <w:rsid w:val="00463E28"/>
    <w:rsid w:val="004721AD"/>
    <w:rsid w:val="004A31B9"/>
    <w:rsid w:val="004A50F1"/>
    <w:rsid w:val="004A7C5D"/>
    <w:rsid w:val="004B07B2"/>
    <w:rsid w:val="004E7FE0"/>
    <w:rsid w:val="00506BFC"/>
    <w:rsid w:val="00510E9D"/>
    <w:rsid w:val="0057619F"/>
    <w:rsid w:val="005B1B84"/>
    <w:rsid w:val="006468AC"/>
    <w:rsid w:val="006B2CA8"/>
    <w:rsid w:val="006D3EF8"/>
    <w:rsid w:val="006D6772"/>
    <w:rsid w:val="00715A21"/>
    <w:rsid w:val="00743D6B"/>
    <w:rsid w:val="0077309A"/>
    <w:rsid w:val="0078156C"/>
    <w:rsid w:val="00782E36"/>
    <w:rsid w:val="007F20BC"/>
    <w:rsid w:val="00836D25"/>
    <w:rsid w:val="00863C6A"/>
    <w:rsid w:val="00865F37"/>
    <w:rsid w:val="008B0DFC"/>
    <w:rsid w:val="008C5723"/>
    <w:rsid w:val="008F4C46"/>
    <w:rsid w:val="009077EA"/>
    <w:rsid w:val="00977F94"/>
    <w:rsid w:val="009874AF"/>
    <w:rsid w:val="009A1B22"/>
    <w:rsid w:val="009C0C1D"/>
    <w:rsid w:val="009D7DA5"/>
    <w:rsid w:val="009E5754"/>
    <w:rsid w:val="00A31E45"/>
    <w:rsid w:val="00A36297"/>
    <w:rsid w:val="00A44050"/>
    <w:rsid w:val="00A63BFC"/>
    <w:rsid w:val="00A96D19"/>
    <w:rsid w:val="00AC1393"/>
    <w:rsid w:val="00AD2577"/>
    <w:rsid w:val="00B07C50"/>
    <w:rsid w:val="00B1523E"/>
    <w:rsid w:val="00B1551C"/>
    <w:rsid w:val="00B53667"/>
    <w:rsid w:val="00BE0482"/>
    <w:rsid w:val="00BF23A7"/>
    <w:rsid w:val="00C148A4"/>
    <w:rsid w:val="00C52FD7"/>
    <w:rsid w:val="00C96168"/>
    <w:rsid w:val="00CC2A4C"/>
    <w:rsid w:val="00CC36A7"/>
    <w:rsid w:val="00CC5552"/>
    <w:rsid w:val="00CE6678"/>
    <w:rsid w:val="00CF158B"/>
    <w:rsid w:val="00D16460"/>
    <w:rsid w:val="00D518E6"/>
    <w:rsid w:val="00D51F82"/>
    <w:rsid w:val="00D60E29"/>
    <w:rsid w:val="00D62138"/>
    <w:rsid w:val="00D70976"/>
    <w:rsid w:val="00D718EB"/>
    <w:rsid w:val="00D74369"/>
    <w:rsid w:val="00D91387"/>
    <w:rsid w:val="00DA2E4B"/>
    <w:rsid w:val="00DA37F4"/>
    <w:rsid w:val="00DD2AF2"/>
    <w:rsid w:val="00DE365D"/>
    <w:rsid w:val="00DE740F"/>
    <w:rsid w:val="00E03B9F"/>
    <w:rsid w:val="00E06F6E"/>
    <w:rsid w:val="00E162FB"/>
    <w:rsid w:val="00E2328E"/>
    <w:rsid w:val="00E33170"/>
    <w:rsid w:val="00E5656D"/>
    <w:rsid w:val="00EC3F13"/>
    <w:rsid w:val="00ED37C7"/>
    <w:rsid w:val="00EE5CFE"/>
    <w:rsid w:val="00EF3E73"/>
    <w:rsid w:val="00F154AF"/>
    <w:rsid w:val="00F17A1C"/>
    <w:rsid w:val="00FA3E97"/>
    <w:rsid w:val="00FB0AA0"/>
    <w:rsid w:val="00FB222A"/>
    <w:rsid w:val="00FD61DB"/>
    <w:rsid w:val="00FE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1FAF"/>
  <w15:chartTrackingRefBased/>
  <w15:docId w15:val="{D1499500-405A-4772-8422-6F5FDA02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3BFC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C148A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148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63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daugas.trinkunas@moletai.lt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imantas.savelis@moletai.l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3</Pages>
  <Words>835</Words>
  <Characters>5617</Characters>
  <Application>Microsoft Office Word</Application>
  <DocSecurity>0</DocSecurity>
  <Lines>137</Lines>
  <Paragraphs>87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Molėtų raj. savivaldybės administracija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Šavelis</dc:creator>
  <cp:keywords/>
  <dc:description/>
  <cp:lastModifiedBy>Mindaugas Trinkūnas</cp:lastModifiedBy>
  <cp:revision>27</cp:revision>
  <cp:lastPrinted>2021-08-03T05:59:00Z</cp:lastPrinted>
  <dcterms:created xsi:type="dcterms:W3CDTF">2023-06-22T06:46:00Z</dcterms:created>
  <dcterms:modified xsi:type="dcterms:W3CDTF">2026-06-01T10:14:00Z</dcterms:modified>
</cp:coreProperties>
</file>